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05" w:rsidRPr="00484B85" w:rsidRDefault="00B22505" w:rsidP="009755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4B85">
        <w:rPr>
          <w:rFonts w:ascii="Times New Roman" w:hAnsi="Times New Roman" w:cs="Times New Roman"/>
          <w:b/>
          <w:caps/>
          <w:sz w:val="32"/>
          <w:szCs w:val="24"/>
        </w:rPr>
        <w:t>Договор</w:t>
      </w:r>
    </w:p>
    <w:p w:rsidR="00B22505" w:rsidRPr="001A4957" w:rsidRDefault="00B22505" w:rsidP="00975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57"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домом №</w:t>
      </w:r>
      <w:r>
        <w:rPr>
          <w:rFonts w:ascii="Times New Roman" w:hAnsi="Times New Roman" w:cs="Times New Roman"/>
          <w:b/>
          <w:sz w:val="24"/>
          <w:szCs w:val="24"/>
        </w:rPr>
        <w:t xml:space="preserve"> ШН-10/____</w:t>
      </w:r>
    </w:p>
    <w:p w:rsidR="00B22505" w:rsidRPr="001A4957" w:rsidRDefault="00B22505" w:rsidP="00B225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05" w:rsidRPr="004F3C04" w:rsidRDefault="00B22505" w:rsidP="00B2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C04">
        <w:rPr>
          <w:rFonts w:ascii="Times New Roman" w:hAnsi="Times New Roman" w:cs="Times New Roman"/>
          <w:b/>
          <w:sz w:val="24"/>
          <w:szCs w:val="24"/>
        </w:rPr>
        <w:t xml:space="preserve">г. Санкт-Петербург                                                                         </w:t>
      </w:r>
      <w:r w:rsidRPr="004F3C0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3C0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F3C04">
        <w:rPr>
          <w:rFonts w:ascii="Times New Roman" w:hAnsi="Times New Roman" w:cs="Times New Roman"/>
          <w:sz w:val="24"/>
          <w:szCs w:val="24"/>
        </w:rPr>
        <w:t xml:space="preserve"> </w:t>
      </w:r>
      <w:r w:rsidR="002B2467">
        <w:rPr>
          <w:rFonts w:ascii="Times New Roman" w:hAnsi="Times New Roman" w:cs="Times New Roman"/>
          <w:sz w:val="24"/>
          <w:szCs w:val="24"/>
        </w:rPr>
        <w:t xml:space="preserve">      </w:t>
      </w:r>
      <w:r w:rsidRPr="004F3C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C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3C04">
        <w:rPr>
          <w:rFonts w:ascii="Times New Roman" w:hAnsi="Times New Roman" w:cs="Times New Roman"/>
          <w:sz w:val="24"/>
          <w:szCs w:val="24"/>
        </w:rPr>
        <w:t>.</w:t>
      </w:r>
    </w:p>
    <w:p w:rsidR="00B22505" w:rsidRPr="001A4957" w:rsidRDefault="00B22505" w:rsidP="00B22505">
      <w:pPr>
        <w:spacing w:line="240" w:lineRule="auto"/>
        <w:rPr>
          <w:sz w:val="24"/>
          <w:szCs w:val="24"/>
        </w:rPr>
      </w:pPr>
    </w:p>
    <w:p w:rsidR="00B22505" w:rsidRDefault="00B22505" w:rsidP="00B22505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«Управляющая компания «Единый Город»</w:t>
      </w:r>
      <w:r w:rsidRPr="00015782">
        <w:rPr>
          <w:rFonts w:ascii="Times New Roman" w:hAnsi="Times New Roman" w:cs="Times New Roman"/>
          <w:sz w:val="23"/>
          <w:szCs w:val="23"/>
        </w:rPr>
        <w:t xml:space="preserve">, именуемое в дальнейшем </w:t>
      </w:r>
      <w:r w:rsidRPr="00015782">
        <w:rPr>
          <w:rFonts w:ascii="Times New Roman" w:hAnsi="Times New Roman" w:cs="Times New Roman"/>
          <w:b/>
          <w:sz w:val="23"/>
          <w:szCs w:val="23"/>
        </w:rPr>
        <w:t>«Исполнитель»</w:t>
      </w:r>
      <w:r w:rsidRPr="00015782">
        <w:rPr>
          <w:rFonts w:ascii="Times New Roman" w:hAnsi="Times New Roman" w:cs="Times New Roman"/>
          <w:sz w:val="23"/>
          <w:szCs w:val="23"/>
        </w:rPr>
        <w:t xml:space="preserve">, в лице генерального директора Ефимовой </w:t>
      </w:r>
      <w:proofErr w:type="spellStart"/>
      <w:r w:rsidRPr="00015782">
        <w:rPr>
          <w:rFonts w:ascii="Times New Roman" w:hAnsi="Times New Roman" w:cs="Times New Roman"/>
          <w:sz w:val="23"/>
          <w:szCs w:val="23"/>
        </w:rPr>
        <w:t>Зухры</w:t>
      </w:r>
      <w:proofErr w:type="spellEnd"/>
      <w:r w:rsidRPr="0001578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15782">
        <w:rPr>
          <w:rFonts w:ascii="Times New Roman" w:hAnsi="Times New Roman" w:cs="Times New Roman"/>
          <w:sz w:val="23"/>
          <w:szCs w:val="23"/>
        </w:rPr>
        <w:t>Риваевны</w:t>
      </w:r>
      <w:proofErr w:type="spellEnd"/>
      <w:r w:rsidRPr="00015782">
        <w:rPr>
          <w:rFonts w:ascii="Times New Roman" w:hAnsi="Times New Roman" w:cs="Times New Roman"/>
          <w:sz w:val="23"/>
          <w:szCs w:val="23"/>
        </w:rPr>
        <w:t>, д</w:t>
      </w:r>
      <w:r>
        <w:rPr>
          <w:rFonts w:ascii="Times New Roman" w:hAnsi="Times New Roman" w:cs="Times New Roman"/>
          <w:sz w:val="23"/>
          <w:szCs w:val="23"/>
        </w:rPr>
        <w:t>ействующего на основании Устава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F11D9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015782">
        <w:rPr>
          <w:rFonts w:ascii="Times New Roman" w:hAnsi="Times New Roman" w:cs="Times New Roman"/>
          <w:sz w:val="23"/>
          <w:szCs w:val="23"/>
        </w:rPr>
        <w:t xml:space="preserve">с одной стороны, 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B22505" w:rsidTr="002C181D">
        <w:trPr>
          <w:trHeight w:val="128"/>
        </w:trPr>
        <w:tc>
          <w:tcPr>
            <w:tcW w:w="9854" w:type="dxa"/>
            <w:tcBorders>
              <w:bottom w:val="single" w:sz="4" w:space="0" w:color="auto"/>
            </w:tcBorders>
          </w:tcPr>
          <w:p w:rsidR="00B22505" w:rsidRPr="00D3096E" w:rsidRDefault="00B22505" w:rsidP="00DC1717">
            <w:pPr>
              <w:spacing w:line="23" w:lineRule="atLeast"/>
              <w:jc w:val="both"/>
              <w:rPr>
                <w:rFonts w:ascii="Times New Roman" w:hAnsi="Times New Roman" w:cs="Times New Roman"/>
                <w:sz w:val="32"/>
                <w:szCs w:val="23"/>
              </w:rPr>
            </w:pPr>
          </w:p>
        </w:tc>
      </w:tr>
      <w:tr w:rsidR="008C3D14" w:rsidTr="002C181D">
        <w:trPr>
          <w:trHeight w:val="128"/>
        </w:trPr>
        <w:tc>
          <w:tcPr>
            <w:tcW w:w="9854" w:type="dxa"/>
            <w:tcBorders>
              <w:bottom w:val="single" w:sz="4" w:space="0" w:color="auto"/>
            </w:tcBorders>
          </w:tcPr>
          <w:p w:rsidR="008C3D14" w:rsidRDefault="008C3D14" w:rsidP="008C3D14">
            <w:pPr>
              <w:spacing w:line="23" w:lineRule="atLeast"/>
              <w:jc w:val="center"/>
              <w:rPr>
                <w:rFonts w:ascii="Times New Roman" w:hAnsi="Times New Roman" w:cs="Times New Roman"/>
                <w:sz w:val="32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3"/>
              </w:rPr>
              <w:t>(Фамилия, Имя, Отчество)</w:t>
            </w:r>
          </w:p>
        </w:tc>
      </w:tr>
      <w:tr w:rsidR="008C3D14" w:rsidTr="002C181D">
        <w:trPr>
          <w:trHeight w:val="128"/>
        </w:trPr>
        <w:tc>
          <w:tcPr>
            <w:tcW w:w="9854" w:type="dxa"/>
            <w:tcBorders>
              <w:bottom w:val="single" w:sz="4" w:space="0" w:color="auto"/>
            </w:tcBorders>
          </w:tcPr>
          <w:p w:rsidR="008C3D14" w:rsidRDefault="008C3D14" w:rsidP="00DC1717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16"/>
                <w:szCs w:val="23"/>
              </w:rPr>
            </w:pPr>
          </w:p>
          <w:p w:rsidR="008C3D14" w:rsidRDefault="008C3D14" w:rsidP="00DC1717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16"/>
                <w:szCs w:val="23"/>
              </w:rPr>
            </w:pPr>
          </w:p>
        </w:tc>
      </w:tr>
      <w:tr w:rsidR="00B22505" w:rsidRPr="00D3096E" w:rsidTr="002C181D">
        <w:tc>
          <w:tcPr>
            <w:tcW w:w="9854" w:type="dxa"/>
            <w:tcBorders>
              <w:top w:val="single" w:sz="4" w:space="0" w:color="auto"/>
            </w:tcBorders>
          </w:tcPr>
          <w:p w:rsidR="00B22505" w:rsidRPr="00D3096E" w:rsidRDefault="008C3D14" w:rsidP="00310B94">
            <w:pPr>
              <w:jc w:val="center"/>
              <w:rPr>
                <w:rFonts w:ascii="Times New Roman" w:hAnsi="Times New Roman" w:cs="Times New Roman"/>
                <w:i/>
                <w:sz w:val="16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3"/>
              </w:rPr>
              <w:t>(Фамилия, Имя, Отчество)</w:t>
            </w:r>
          </w:p>
        </w:tc>
      </w:tr>
    </w:tbl>
    <w:p w:rsidR="00B22505" w:rsidRPr="00015782" w:rsidRDefault="00B22505" w:rsidP="00B22505">
      <w:pPr>
        <w:spacing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собственни</w:t>
      </w:r>
      <w:proofErr w:type="gramStart"/>
      <w:r>
        <w:rPr>
          <w:rFonts w:ascii="Times New Roman" w:hAnsi="Times New Roman" w:cs="Times New Roman"/>
          <w:sz w:val="23"/>
          <w:szCs w:val="23"/>
        </w:rPr>
        <w:t>к(</w:t>
      </w:r>
      <w:proofErr w:type="gramEnd"/>
      <w:r>
        <w:rPr>
          <w:rFonts w:ascii="Times New Roman" w:hAnsi="Times New Roman" w:cs="Times New Roman"/>
          <w:sz w:val="23"/>
          <w:szCs w:val="23"/>
        </w:rPr>
        <w:t>и)</w:t>
      </w:r>
      <w:r w:rsidRPr="00015782">
        <w:rPr>
          <w:rFonts w:ascii="Times New Roman" w:hAnsi="Times New Roman" w:cs="Times New Roman"/>
          <w:sz w:val="23"/>
          <w:szCs w:val="23"/>
        </w:rPr>
        <w:t xml:space="preserve"> жилого (нежилого) помещения №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C2673">
        <w:rPr>
          <w:rFonts w:ascii="Times New Roman" w:hAnsi="Times New Roman" w:cs="Times New Roman"/>
          <w:sz w:val="23"/>
          <w:szCs w:val="23"/>
        </w:rPr>
        <w:t>____________</w:t>
      </w:r>
      <w:r w:rsidRPr="00015782">
        <w:rPr>
          <w:rFonts w:ascii="Times New Roman" w:hAnsi="Times New Roman" w:cs="Times New Roman"/>
          <w:sz w:val="23"/>
          <w:szCs w:val="23"/>
        </w:rPr>
        <w:t xml:space="preserve"> расположенного по адресу: СПб,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</w:t>
      </w:r>
      <w:proofErr w:type="gramStart"/>
      <w:r>
        <w:rPr>
          <w:rFonts w:ascii="Times New Roman" w:hAnsi="Times New Roman" w:cs="Times New Roman"/>
          <w:sz w:val="23"/>
          <w:szCs w:val="23"/>
        </w:rPr>
        <w:t>.Ш</w:t>
      </w:r>
      <w:proofErr w:type="gramEnd"/>
      <w:r>
        <w:rPr>
          <w:rFonts w:ascii="Times New Roman" w:hAnsi="Times New Roman" w:cs="Times New Roman"/>
          <w:sz w:val="23"/>
          <w:szCs w:val="23"/>
        </w:rPr>
        <w:t>ушары</w:t>
      </w:r>
      <w:proofErr w:type="spellEnd"/>
      <w:r>
        <w:rPr>
          <w:rFonts w:ascii="Times New Roman" w:hAnsi="Times New Roman" w:cs="Times New Roman"/>
          <w:sz w:val="23"/>
          <w:szCs w:val="23"/>
        </w:rPr>
        <w:t>, Новгородский пр., д.10, лит.А,</w:t>
      </w:r>
      <w:r w:rsidRPr="00015782">
        <w:rPr>
          <w:rFonts w:ascii="Times New Roman" w:hAnsi="Times New Roman" w:cs="Times New Roman"/>
          <w:sz w:val="23"/>
          <w:szCs w:val="23"/>
        </w:rPr>
        <w:t xml:space="preserve"> общей площадью </w:t>
      </w:r>
      <w:r w:rsidR="002939C3">
        <w:rPr>
          <w:rFonts w:ascii="Times New Roman" w:hAnsi="Times New Roman" w:cs="Times New Roman"/>
          <w:sz w:val="23"/>
          <w:szCs w:val="23"/>
        </w:rPr>
        <w:t xml:space="preserve">        </w:t>
      </w:r>
      <w:r w:rsidRPr="00015782">
        <w:rPr>
          <w:rFonts w:ascii="Times New Roman" w:hAnsi="Times New Roman" w:cs="Times New Roman"/>
          <w:sz w:val="23"/>
          <w:szCs w:val="23"/>
        </w:rPr>
        <w:t xml:space="preserve"> кв.м., именуем</w:t>
      </w:r>
      <w:r>
        <w:rPr>
          <w:rFonts w:ascii="Times New Roman" w:hAnsi="Times New Roman" w:cs="Times New Roman"/>
          <w:sz w:val="23"/>
          <w:szCs w:val="23"/>
        </w:rPr>
        <w:t>ый</w:t>
      </w:r>
      <w:r w:rsidRPr="00015782">
        <w:rPr>
          <w:rFonts w:ascii="Times New Roman" w:hAnsi="Times New Roman" w:cs="Times New Roman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ая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ые</w:t>
      </w:r>
      <w:proofErr w:type="spellEnd"/>
      <w:r w:rsidRPr="00015782">
        <w:rPr>
          <w:rFonts w:ascii="Times New Roman" w:hAnsi="Times New Roman" w:cs="Times New Roman"/>
          <w:sz w:val="23"/>
          <w:szCs w:val="23"/>
        </w:rPr>
        <w:t xml:space="preserve">) в дальнейшем </w:t>
      </w:r>
      <w:r w:rsidRPr="00015782">
        <w:rPr>
          <w:rFonts w:ascii="Times New Roman" w:hAnsi="Times New Roman" w:cs="Times New Roman"/>
          <w:b/>
          <w:sz w:val="23"/>
          <w:szCs w:val="23"/>
        </w:rPr>
        <w:t>«Собственник»,</w:t>
      </w:r>
      <w:r w:rsidRPr="00015782">
        <w:rPr>
          <w:rFonts w:ascii="Times New Roman" w:hAnsi="Times New Roman" w:cs="Times New Roman"/>
          <w:sz w:val="23"/>
          <w:szCs w:val="23"/>
        </w:rPr>
        <w:t xml:space="preserve"> с другой стороны, заключили настоящий Договор о нижеследующем:</w:t>
      </w:r>
    </w:p>
    <w:p w:rsidR="00B22505" w:rsidRDefault="00B22505" w:rsidP="00EE09B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1.Общие положения</w:t>
      </w:r>
    </w:p>
    <w:p w:rsidR="00B22505" w:rsidRPr="00015782" w:rsidRDefault="00B22505" w:rsidP="00EE09B2">
      <w:pPr>
        <w:widowControl w:val="0"/>
        <w:autoSpaceDE w:val="0"/>
        <w:autoSpaceDN w:val="0"/>
        <w:adjustRightInd w:val="0"/>
        <w:spacing w:after="0" w:line="23" w:lineRule="atLeast"/>
        <w:ind w:firstLine="567"/>
        <w:rPr>
          <w:rFonts w:ascii="Times New Roman" w:eastAsia="Times New Roman" w:hAnsi="Times New Roman" w:cs="Times New Roman"/>
          <w:strike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1.1. При </w:t>
      </w:r>
      <w:r w:rsidRPr="00015782">
        <w:rPr>
          <w:rFonts w:ascii="Times New Roman" w:eastAsia="Times New Roman" w:hAnsi="Times New Roman" w:cs="Times New Roman"/>
          <w:noProof/>
          <w:sz w:val="23"/>
          <w:szCs w:val="23"/>
        </w:rPr>
        <w:t>выполнении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условий настоящего Договора Стороны руководствуются:</w:t>
      </w:r>
      <w:r w:rsidRPr="00015782">
        <w:rPr>
          <w:rFonts w:ascii="Times New Roman" w:eastAsia="Times New Roman" w:hAnsi="Times New Roman" w:cs="Times New Roman"/>
          <w:strike/>
          <w:sz w:val="23"/>
          <w:szCs w:val="23"/>
        </w:rPr>
        <w:t xml:space="preserve"> </w:t>
      </w:r>
    </w:p>
    <w:p w:rsidR="00B22505" w:rsidRPr="00015782" w:rsidRDefault="00B22505" w:rsidP="00EE09B2">
      <w:pPr>
        <w:suppressAutoHyphens/>
        <w:overflowPunct w:val="0"/>
        <w:autoSpaceDE w:val="0"/>
        <w:autoSpaceDN w:val="0"/>
        <w:adjustRightInd w:val="0"/>
        <w:spacing w:after="0" w:line="23" w:lineRule="atLeast"/>
        <w:ind w:left="567" w:right="141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iCs/>
          <w:sz w:val="23"/>
          <w:szCs w:val="23"/>
        </w:rPr>
        <w:t xml:space="preserve">1.1.2. Конституцией Российской Федерации; </w:t>
      </w:r>
    </w:p>
    <w:p w:rsidR="00B22505" w:rsidRPr="00015782" w:rsidRDefault="00B22505" w:rsidP="00EE09B2">
      <w:pPr>
        <w:suppressAutoHyphens/>
        <w:overflowPunct w:val="0"/>
        <w:autoSpaceDE w:val="0"/>
        <w:autoSpaceDN w:val="0"/>
        <w:adjustRightInd w:val="0"/>
        <w:spacing w:after="0" w:line="23" w:lineRule="atLeast"/>
        <w:ind w:right="14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iCs/>
          <w:sz w:val="23"/>
          <w:szCs w:val="23"/>
        </w:rPr>
        <w:t>1.1.3. Гражданским кодексом Российской Федерации;</w:t>
      </w:r>
    </w:p>
    <w:p w:rsidR="00B22505" w:rsidRPr="00015782" w:rsidRDefault="00B22505" w:rsidP="00EE09B2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3" w:lineRule="atLeast"/>
        <w:ind w:left="568" w:right="141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iCs/>
          <w:sz w:val="23"/>
          <w:szCs w:val="23"/>
        </w:rPr>
        <w:t>1.1.4. Жилищным кодексом Российской Федерации;</w:t>
      </w:r>
    </w:p>
    <w:p w:rsidR="00B22505" w:rsidRPr="00015782" w:rsidRDefault="00B22505" w:rsidP="00B22505">
      <w:pPr>
        <w:suppressAutoHyphens/>
        <w:overflowPunct w:val="0"/>
        <w:autoSpaceDE w:val="0"/>
        <w:autoSpaceDN w:val="0"/>
        <w:adjustRightInd w:val="0"/>
        <w:spacing w:line="23" w:lineRule="atLeast"/>
        <w:ind w:right="141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1.1.5. Федеральным законом от 23.11.2009 N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B22505" w:rsidRPr="00015782" w:rsidRDefault="00B22505" w:rsidP="00B22505">
      <w:pPr>
        <w:suppressAutoHyphens/>
        <w:overflowPunct w:val="0"/>
        <w:autoSpaceDE w:val="0"/>
        <w:autoSpaceDN w:val="0"/>
        <w:adjustRightInd w:val="0"/>
        <w:spacing w:line="23" w:lineRule="atLeast"/>
        <w:ind w:right="14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1.1.6. 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домов»;</w:t>
      </w:r>
    </w:p>
    <w:p w:rsidR="00B22505" w:rsidRPr="00015782" w:rsidRDefault="00B22505" w:rsidP="00B22505">
      <w:pPr>
        <w:suppressAutoHyphens/>
        <w:overflowPunct w:val="0"/>
        <w:autoSpaceDE w:val="0"/>
        <w:autoSpaceDN w:val="0"/>
        <w:adjustRightInd w:val="0"/>
        <w:spacing w:line="23" w:lineRule="atLeast"/>
        <w:ind w:right="141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1.1.7.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B22505" w:rsidRPr="00015782" w:rsidRDefault="00B22505" w:rsidP="00B22505">
      <w:pPr>
        <w:suppressAutoHyphens/>
        <w:overflowPunct w:val="0"/>
        <w:autoSpaceDE w:val="0"/>
        <w:autoSpaceDN w:val="0"/>
        <w:adjustRightInd w:val="0"/>
        <w:spacing w:line="23" w:lineRule="atLeast"/>
        <w:ind w:right="14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1.1.8. 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B22505" w:rsidRPr="00015782" w:rsidRDefault="00B22505" w:rsidP="00B22505">
      <w:pPr>
        <w:suppressAutoHyphens/>
        <w:overflowPunct w:val="0"/>
        <w:autoSpaceDE w:val="0"/>
        <w:autoSpaceDN w:val="0"/>
        <w:adjustRightInd w:val="0"/>
        <w:spacing w:line="23" w:lineRule="atLeast"/>
        <w:ind w:right="14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1.1.9. Постановлением Правительства РФ от 15.05.2013 N 416 «О порядке осуществления деятельности по управлению многоквартирными домами»;</w:t>
      </w:r>
    </w:p>
    <w:p w:rsidR="00B22505" w:rsidRPr="00015782" w:rsidRDefault="00B22505" w:rsidP="00B22505">
      <w:pPr>
        <w:suppressAutoHyphens/>
        <w:overflowPunct w:val="0"/>
        <w:autoSpaceDE w:val="0"/>
        <w:autoSpaceDN w:val="0"/>
        <w:adjustRightInd w:val="0"/>
        <w:spacing w:line="23" w:lineRule="atLeast"/>
        <w:ind w:right="14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1.1.10. Постановлением Правительства РФ от 23.09.2010 N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B22505" w:rsidRPr="00015782" w:rsidRDefault="00B22505" w:rsidP="00B22505">
      <w:pPr>
        <w:suppressAutoHyphens/>
        <w:overflowPunct w:val="0"/>
        <w:autoSpaceDE w:val="0"/>
        <w:autoSpaceDN w:val="0"/>
        <w:adjustRightInd w:val="0"/>
        <w:spacing w:line="23" w:lineRule="atLeast"/>
        <w:ind w:right="14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1.1.11. Постановление Правительства РФ от 28.10.2014 N 1110 «О лицензировании предпринимательской деятельности по управлению многоквартирными домами»;</w:t>
      </w:r>
    </w:p>
    <w:p w:rsidR="00B22505" w:rsidRPr="00015782" w:rsidRDefault="00B22505" w:rsidP="00B22505">
      <w:pPr>
        <w:suppressAutoHyphens/>
        <w:overflowPunct w:val="0"/>
        <w:autoSpaceDE w:val="0"/>
        <w:autoSpaceDN w:val="0"/>
        <w:adjustRightInd w:val="0"/>
        <w:spacing w:line="23" w:lineRule="atLeast"/>
        <w:ind w:right="14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iCs/>
          <w:sz w:val="23"/>
          <w:szCs w:val="23"/>
        </w:rPr>
        <w:t>1.1.12. Другими нормативными правовыми актами Российской Федерации и положениями законодательства Российской Федерации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22505" w:rsidRPr="00015782" w:rsidRDefault="00B22505" w:rsidP="00B22505">
      <w:pPr>
        <w:widowControl w:val="0"/>
        <w:kinsoku w:val="0"/>
        <w:overflowPunct w:val="0"/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Целью настоящего Договора является обеспечение благоприятных и безопасных условий проживания граждан, надлежащее содержание и ремонт общего имущества в Многоквартирном доме, а также предоставление коммунальных и иных услуг </w:t>
      </w:r>
      <w:r w:rsidRPr="00015782">
        <w:rPr>
          <w:rFonts w:ascii="Times New Roman" w:eastAsia="Times New Roman" w:hAnsi="Times New Roman" w:cs="Times New Roman"/>
          <w:noProof/>
          <w:sz w:val="23"/>
          <w:szCs w:val="23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</w:t>
      </w:r>
      <w:r>
        <w:rPr>
          <w:rFonts w:ascii="Times New Roman" w:eastAsia="Times New Roman" w:hAnsi="Times New Roman" w:cs="Times New Roman"/>
          <w:noProof/>
          <w:sz w:val="23"/>
          <w:szCs w:val="23"/>
        </w:rPr>
        <w:t>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Работы и услуги Управляющей организации должны быть безопасны для жизни и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lastRenderedPageBreak/>
        <w:t>здоровья собственников, а также для жизни и здоровья третьих лиц.</w:t>
      </w:r>
    </w:p>
    <w:p w:rsidR="00B22505" w:rsidRPr="007C4A77" w:rsidRDefault="00B22505" w:rsidP="00EE09B2">
      <w:pPr>
        <w:widowControl w:val="0"/>
        <w:kinsoku w:val="0"/>
        <w:overflowPunct w:val="0"/>
        <w:autoSpaceDE w:val="0"/>
        <w:autoSpaceDN w:val="0"/>
        <w:adjustRightInd w:val="0"/>
        <w:spacing w:after="0" w:line="23" w:lineRule="atLeast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4A77">
        <w:rPr>
          <w:rFonts w:ascii="Times New Roman" w:eastAsia="Times New Roman" w:hAnsi="Times New Roman" w:cs="Times New Roman"/>
          <w:sz w:val="23"/>
          <w:szCs w:val="23"/>
          <w:lang w:eastAsia="ru-RU"/>
        </w:rPr>
        <w:t>1.3. Основные понятия, используемые в настоящем договоре: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1.3.1. Общее имущество в многоквартирном доме - помещения в многоквартирном доме, не являющиеся частями квартир и предназначенные для обслуживания более одного помещения в данном доме, иные помещения в доме, не принадлежащие отдельным собственникам и предназначенные для удовлетворения социально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-б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ытовых потребностей собственников помещений в многоквартирном доме, крыши, ограждающие несущие и ненесущие конструкции многоквартирного дома, механическое, электрическое, санитарно - 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благоустройства, а также иное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имущество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отнесенное действующим законодательством РФ к общему имуществу многоквартирного дома.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1.3.2. Исполнитель – юридическое лицо, зарегистрированное на территории Российской Федерации и выполняющее работы и (или) оказывающее услуги по управлению многоквартирным домом на основании договора управления многоквартирным домом, а также предоставляющее коммунальные услуги.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1.3.3.  Собственник – собственник жилого и (или) нежилого помещения. Пользователь и иные лица (члены семьи, поднаниматели, арендаторы, субарендаторам и пр.)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1.3.4. Коммунальные услуги – горячее водоснабжение, холодное водоснабжение, водоотведение, электроснабжение, отопление, обращение с твердыми коммунальными отходами.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1.3.5.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1.3.6.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Содержание общего имущества – осмотр общего имущества, обеспечение готовности внутридомовых  инженерных систем, входящих в состав общего имущества к предоставлению коммунальных услуг, уборка помещений общего пользования, сбор и вывоз твердых бытовых отходов (до присвоения статуса регионального оператора по обращению с твердыми коммунальными отходами юридическому лицу на территории СПб), обеспечение мер пожарной безопасности, содержание и уход за элементами озеленения и благоустройства, обеспечение установки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и ввода в эксплуатацию (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общедомовых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) приборов учета коммунальных услуг, а также иные услуги и работы, необходимые для обеспечения надлежащего содержания общего имущества в многоквартирном доме. 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1.3.7. Управление многоквартирным домом – совершение юридически значимых и иных действий, направленных на 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1.3.8. Текущий ремонт общего имущества – это систематическое и своевременное проведение работ по предохранению общего имущества многоквартирного дома от преждевременного износа и устранению возникающих неисправностей и повреждений, за исключением капитального ремонта общего имущества многоквартирного дома. 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1.3.9. Прейскурант – перечень дополнительных услуг, оказываемых управляющей организацией с указанием их стоимости, размещаемый на официальном сайте Управляющей компании.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1.4.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В рамках настоящего Договора, Собственник дает согласие Исполнителю производить сбор, систематизацию, накопление, обработку, использование, хранение и передачу персональных данных, а именно: фамилии, имени и отчества собственников помещений и зарегистрированных (проживающих)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услуги.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Обработка персональных данных будет осуществляться путем автоматизированной и неавтоматизированной обработки с передачей по необходимости по внутренней сети Исполнителя и (или) по необходимости в государственные органы и иные организации, в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соответствии с действующим законодательством РФ. 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B22505" w:rsidRPr="00015782" w:rsidRDefault="00B22505" w:rsidP="00B22505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Предмет договора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2.1.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По настоящему договору Исполнитель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текущему ремонту общего имущества</w:t>
      </w:r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в границах эксплуатационной ответственности, предоставлять коммунальные услуги Собственнику и пользующимся помещениями в этом доме лицам, осуществлять иную направленную на достижение целей управления многоквартирным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домом деятельность, а Собственник обязуется оплатить эти услуги и работы.</w:t>
      </w:r>
    </w:p>
    <w:p w:rsidR="00B22505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2.2. Место исполнения настоящего договора: </w:t>
      </w:r>
    </w:p>
    <w:p w:rsidR="00B22505" w:rsidRPr="00015782" w:rsidRDefault="00B22505" w:rsidP="00EE09B2">
      <w:pPr>
        <w:spacing w:after="0" w:line="23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4B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многоквартирный дом №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</w:t>
      </w:r>
      <w:r w:rsidRPr="00484B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Новгородский пр.</w:t>
      </w:r>
      <w:r w:rsidRPr="00484B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лит</w:t>
      </w:r>
      <w:proofErr w:type="gramStart"/>
      <w:r w:rsidRPr="00484B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.А</w:t>
      </w:r>
      <w:proofErr w:type="gramEnd"/>
      <w:r w:rsidRPr="00484B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пос. </w:t>
      </w:r>
      <w:proofErr w:type="spellStart"/>
      <w:r w:rsidRPr="00484B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Шушары</w:t>
      </w:r>
      <w:proofErr w:type="spellEnd"/>
      <w:r w:rsidRPr="00484B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г. Санкт-Петербург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2.3. Состав общего имущества в Многоквартирном доме, в отношении которого осуществляется управление, и его состояние указаны в Приложении №1 к настоящему Договору.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2.4.  Перечень работ и услуг по надлежащему содержанию и текущему ремонту общего имущества в многоквартирном доме, их стоимость и периодичность выполнения предусмотрены Приложением № 2, №4, №5 к настоящему Договору.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2.5. Перечень предоставляемых управляющей компанией коммунальных услуг содержится в Приложении № 3.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Указанный Перечень работ и услуг по содержанию и текущему ремонту общего имущества в Многоквартирном доме изменяется Управляющей организацией в следующих случаях: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а) 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б) 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 и Санкт-Петербурга, регулирующих вопросы управления, содержания и текущего ремонта многоквартирных домов. 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Об изменении Перечня работ и услуг по содержанию и текущему ремонту общего имущества в Многоквартирном доме Управляющая организация обязана уведомить Собственника в тридцатидневный срок до момента внесения изменений в состав соответствующих работ.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2.6. На отношения Сторон, возникшие при заключении договоров с </w:t>
      </w:r>
      <w:proofErr w:type="spellStart"/>
      <w:r w:rsidRPr="00EE09B2">
        <w:rPr>
          <w:rFonts w:ascii="Times New Roman" w:eastAsia="Times New Roman" w:hAnsi="Times New Roman" w:cs="Times New Roman"/>
          <w:sz w:val="23"/>
          <w:szCs w:val="23"/>
        </w:rPr>
        <w:t>ресурсоснабжающими</w:t>
      </w:r>
      <w:proofErr w:type="spell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организациями, распространяются условия агентского договора, согласно ст.1005 и 1006 ГК РФ. 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Агентское вознаграждение Управляющей организации по предоставлению коммунальных услуг Собственнику, регламентировано в настоящем Договоре.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2.7.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Информация об Управляющей организации, в том числе о ее службах, контактных телефонах, режиме работы, а также информацию об исполнительных органах государственной власти, уполномоченных осуществлять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контроль за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соблюдением жилищного законодательства, размещена на информационных стендах в Многоквартирном доме и на официальном сайте Управляющей организации.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2.8. Условия настоящего Договора являются одинаковыми для всех Собственников помещений в многоквартирном доме.</w:t>
      </w:r>
    </w:p>
    <w:p w:rsidR="000A26F1" w:rsidRDefault="000A26F1" w:rsidP="00B22505">
      <w:pPr>
        <w:pStyle w:val="ConsNormal"/>
        <w:spacing w:line="23" w:lineRule="atLeast"/>
        <w:ind w:right="-1" w:firstLine="567"/>
        <w:jc w:val="both"/>
        <w:rPr>
          <w:rFonts w:ascii="Times New Roman" w:hAnsi="Times New Roman"/>
          <w:sz w:val="23"/>
          <w:szCs w:val="23"/>
        </w:rPr>
      </w:pPr>
    </w:p>
    <w:p w:rsidR="00B22505" w:rsidRDefault="00B22505" w:rsidP="00EE09B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Права и обязанности сторон</w:t>
      </w:r>
    </w:p>
    <w:p w:rsidR="00B22505" w:rsidRPr="00015782" w:rsidRDefault="00B22505" w:rsidP="00EE09B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22505" w:rsidRPr="00015782" w:rsidRDefault="00B22505" w:rsidP="00EE09B2">
      <w:pPr>
        <w:spacing w:after="0" w:line="23" w:lineRule="atLeast"/>
        <w:ind w:left="567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3.1. Исполнитель обязан:</w:t>
      </w:r>
    </w:p>
    <w:p w:rsidR="00B22505" w:rsidRPr="00015782" w:rsidRDefault="00B22505" w:rsidP="00EE09B2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3.1.1. Обеспечивать надлежащее содержание общего имущества в многоквартирном доме, качество которого должно соответствовать требованиям технических регламентов и установленных Правительством РФ, правил содержания общего имущества в многоквартирном доме.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lastRenderedPageBreak/>
        <w:t>3.1.2. Обеспечивать состояние общего имущества в многоквартирном доме на уровне, необходимом для предоставления коммунальных услуг надлежащего качества.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3.1.3.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Собственнику.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3.1.4. Заключать с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ресурсоснабжающими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организациями договоры о приобретении коммунальных ресурсов, используемых при предоставлении коммунальных услуг в местах общего пользования.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3.1.5. Предоставлять в необходимом объеме коммунальные услуги в зависимости от уровня благоустройства многоквартирного дома, качество которых должно соответствовать требованиям установленных Правительством РФ, правил предоставления, приостановки и ограничения предоставления коммунальных услуг.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3.1.6. 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3.1.7. Принимать сообщения Собственника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также акта, фиксирующего вред, причиненный имуществу Собственника.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3.1.8. Обеспечивать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собственникам в Многоквартирном доме.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3.1.9.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Предоставлять Собственнику по его запросу информацию, об установленных ценах (тарифах) на услуги и работы по содержанию и ремонту общего имущества в многоквартирном доме,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услуг.</w:t>
      </w:r>
      <w:proofErr w:type="gramEnd"/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3.1.10. Вести учет жалоб (заявлений, обращений, требований и претензий) Собственника,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(десяти) дней,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с даты получения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вышеуказанных обращений, а по вопросам качества предоставления коммунальных услуг в течение 3 рабочих дней направить Собственнику ответ об удовлетворении либо об отказе в удовлетворении, с указанием причин отказа.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3.1.11.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Информировать в письменной форме Собственника об изменении размера платы за жилое (нежилое) помещение и коммунальные услуги не позднее, чем за тридцать дней до даты представления платежных документов, на основании которых будет вноситься плата за жилое помещение, путем размещения объявления на информационных щитах в подъезде Многоквартирного дома и на официальном сайте ООО «Управляющая компания «Единый Город».</w:t>
      </w:r>
      <w:proofErr w:type="gramEnd"/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3.1.12. Ежемесячно снимать показания коллективного (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общедомового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>) прибора учета в период с 23-го по 25-е число текущего месяца и заносить полученные показания в журнал учета показаний коллективных (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общедомовых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>) приборов учета. Предоставить Собственнику по его требованию в течение 3 рабочих дней со дня обращения возможность ознакомиться со сведениями о показаниях коллективных (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общедомовых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>) приборов учета, обеспечивать сохранность информации о показаниях коллективных (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общедомовых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>), индивидуальных, общих (квартирных) приборов учета в течение не менее 3 лет.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3.1.13.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Принимать от Собственника показания индивидуальных, общих (квартирных), комнатных приборов учета, в том числе способами, допускающими возможность удаленной передачи сведений о показаниях приборов учета (карточки для показаний прибора учета,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достоверности предоставленных Собственником сведений об их показаниях.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3.1.14.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Осуществлять по заявлению Собственника ввод в эксплуатацию установленного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индивидуального, общего (квартирного) или комнатного прибора учета, соответствующего законодательству РФ об обеспечении единства измерений, не позднее месяца, следующего за датой его установки, ремонта, замены или поверки а также приступить к осуществлению расчетов размера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платы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3.1.15. Согласовать с Собственником время доступа в занимаемое им жилое или нежилое помещение о проведении плановых работ внутри помещения, не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позднее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чем за 3 рабочих дня до начала проведения таких работ, путем доведения информации посредством телефонного звонка,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смс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сообщения, через личный кабинет, электронную почту.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3.1.16.</w:t>
      </w:r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В случае установления нормативными правовыми актами РФ или Правительством Санкт-Петербурга в период действия настоящего договора иного Перечня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работ и услуг по содержанию общего имущества</w:t>
      </w:r>
      <w:r w:rsidRPr="00EE09B2">
        <w:rPr>
          <w:rFonts w:ascii="Times New Roman" w:eastAsia="Times New Roman" w:hAnsi="Times New Roman" w:cs="Times New Roman"/>
          <w:sz w:val="23"/>
          <w:szCs w:val="23"/>
        </w:rPr>
        <w:t>, Перечень подлежит изменению в одностороннем порядке Управляющей организацией и устанавливается в объеме, стоимости, периодичности и (или) графике (сроке) оказания услуг и выполнения работ по содержанию и ремонту общего имущества утвержденном вышеуказанными нормативными актами.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В указанном случае общие собрания собственников дома по установлению нового Перечня не проводятся. Управляющая организация информирует собственников жилых помещений в Многоквартирном доме об изменении Перечня, не позднее, чем за 30 (тридцать) дней до даты представления платежных документов, путем размещения данной информации в счетах-квитанциях, либо путем размещения уведомлений на информационных стендах Многоквартирного дома, официальном сайте Управляющей компании.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3.1.17. На основании Решения общего собрания собственников помещений проводить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и(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>или) обеспечивать проведение мероприятий по энергосбережению и повышению энергетической эффективности.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Обеспечить выполнение требований законодательства об энергосбережении и о повышении энергетической эффективности.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EE09B2">
        <w:rPr>
          <w:rFonts w:ascii="Times New Roman" w:eastAsia="Times New Roman" w:hAnsi="Times New Roman" w:cs="Times New Roman"/>
          <w:sz w:val="23"/>
          <w:szCs w:val="23"/>
        </w:rPr>
        <w:t>.1.18. Совместно с Советом Многоквартирного дома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E09B2">
        <w:rPr>
          <w:rFonts w:ascii="Times New Roman" w:eastAsia="Times New Roman" w:hAnsi="Times New Roman" w:cs="Times New Roman"/>
          <w:sz w:val="23"/>
          <w:szCs w:val="23"/>
        </w:rPr>
        <w:t>подготавливать предложения по вопросам текущего ремонта общего имущества в Многоквартирном доме для их последующего утверждения общим собранием собственников помещений в Многоквартирном доме.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3.1.19.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Обеспечить свободный доступ к информации об основных показателях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стандартом раскрытия информации, утвержденным Правительством РФ.</w:t>
      </w:r>
      <w:proofErr w:type="gramEnd"/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3.1.20. Ежегодно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предоставлять Собственнику отчет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о выполнении договора управления за предыдущий год, путем размещения указанного отчета в информационной системе, согласно Стандарту размещения информации.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3.1.21. Использовать общее имущество собственников помещений в многоквартирном жилом доме в целях снижения расходов на жилищные услуги и благоустройство многоквартирного дома с последующим отчетом о произведенных работах в рамках ежегодного финансового отчета. 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Заключать от имени собственников помещений в Многоквартирном доме договоры об использовании общего имущества собственников помещений в Многоквартирном доме (в том числе договоры на установку и эксплуатацию рекламных конструкций) на условиях, определенных решением общего собрания.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в соотве</w:t>
      </w:r>
      <w:r>
        <w:rPr>
          <w:rFonts w:ascii="Times New Roman" w:eastAsia="Times New Roman" w:hAnsi="Times New Roman" w:cs="Times New Roman"/>
          <w:sz w:val="23"/>
          <w:szCs w:val="23"/>
        </w:rPr>
        <w:t>тствии с решением собственников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направляются на цели, определенные решением собственников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3.1.22. Выставить процент технического износа здания на момент начала действия договора и учитывать этот показатель при планировании работ по обслуживанию и текущему ремонту дома; корректировать процент технического износа по мере выполнения ремонтов или с ухудшением состояния конструкций и систем здания.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lastRenderedPageBreak/>
        <w:t>3.1.23. Обеспечить круглосуточное аварийно-диспетчерское обслуживание Многоквартирного дома. Уведомить Собственника и Совет Многоквартирного дома о номерах телефонов аварийных и диспетчерских служб, путём размещения информации на сайте Управляющей организации и на информационных стендах в подъездах Многоквартирного дома. Устранять аварии, а также выполнять заявки Собственника в сроки, установленные законодательством и настоящим Договором</w:t>
      </w:r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3.1.24. Обеспечить выполнение работ по локализации аварийных ситуаций, приводящих к угрозе жизни, здоровью граждан, а также к порче их имущества, таких как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залитие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>, засор стояка канализации, остановка лифтов, отключение электричества, исключение нахождения граждан в опасных зонах и других, подлежащих экстренному устранению, в сроки, установленные нормативными документами РФ.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3.1.25.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перерасчёт платы за коммунальные услуги на основании акта и фиксации услуги ненадлежащего качества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и(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>или) срока перерыва свыше установленной продолжительности в соответствии с действующим законодательством.</w:t>
      </w:r>
    </w:p>
    <w:p w:rsidR="00B22505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3.1.26.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Нести иные обязанности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, предусмотренные жилищным законодательством РФ и настоящим договором. </w:t>
      </w:r>
    </w:p>
    <w:p w:rsidR="00B22505" w:rsidRPr="00015782" w:rsidRDefault="00B22505" w:rsidP="00B22505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3.2. Исполнитель имеет право: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3.2.1. Требовать внесения платы за услуги и работы по надлежащему содержанию и текущему ремонту общего имущества многоквартирного дома, потребленные коммунальные услуги, а также в случаях, установленных законодательством РФ уплаты пеней.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3.2.2. Осуществлять расчеты с Собственником и взимать плату за жилое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3.2.3.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Требовать допуска в заранее согласованное с Собственником время, но не чаще 1 раза в 3 месяца, в занимаемое Собственником жилое или нежилое помещение представителей Исполнителя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время.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3.2.4. Осуществлять не чаще 1 раза в 6 месяцев проверку достоверности передаваемых Собственником Исполнителю сведений о показаниях индивидуальных, общих (квартирных), комнатных приборов учета (распределителей), установленных в жилых (нежилых) помещениях, путем посещения помещений, в которых установлены эти приборы учета, а также проверку состояния указанных приборов учета.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3.2.5.  Требовать от Собственника полного возмещения убытков, возникших по его вине, в случае невыполнения обязанности допускать в занимаемое им жилое или нежилое помещение представителей Исполнителя.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3.2.6.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Устанавливать количество граждан, проживающих (в том числе временно) в занимаемом Собственником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или в случае неподачи собственником показаний индивидуальных приборов учёта более 6-ти месяцев в Управляющую организацию для расчёта платы за КУ и составлять акт об установлении количества таких граждан.</w:t>
      </w:r>
      <w:proofErr w:type="gramEnd"/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3.2.7. Приостанавливать или ограничивать в порядке, установленном законодательством РФ подачу Собственником коммунальных ресурсов, в предусмотренных законодательством случаях и установленные настоящим Договором сроки и порядке, в том числе: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а) неполной оплаты Собственником коммунальной услуги;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Многоквартирного дома;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3.2.8. Привлекать подрядные и иные организации к выполнению комплекса или отдельных видов работ по настоящему Договору, определяя по своему усмотрению условия таких договоров. 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lastRenderedPageBreak/>
        <w:t>3.2.9. Оказывать Собственнику на возмездной основе дополнительные услуги, указанные в Прейскуранте, утвержденного Исполнителем и размещенного на сайте Исполнителя (далее – «Дополнительные услуги»), в соответствии с заявкой Собственника при их оплате Собственником.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3.2.10. По заявке Собственника осуществлять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контроль за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ремонтными работами, связанными с переустройством и (или) перепланировкой принадлежащего Собственнику Помещения, на протяжении всего срока производства работ с взиманием с Собственника стоимости таких работ (услуг), установленной Прейскурантом. 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3.2.11. Требовать от виновных лиц (в том числе собственников) возмещения расходов Управляющей организации по восстановлению и ремонту общего имущества Собственников помещений Многоквартирного дома, несущих конструкций Многоквартирного дома в случае причинения указанными лицами какого-либо ущерба Общему имуществу Многоквартирного дома. Требование Управляющей организации оформляется в виде предписания с перечислением в нем подлежащих восстановлению элементов Многоквартирного дома и сроками исполнения предписания. В случае невыполнения предписания в установленные сроки Управляющая организация вправе выставить указанным лицам неустойку в размере 3 000 рублей за каждый месяц просрочки. 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3.2.12.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В случае невыполнения условий пункта 3.2.11 настоящего Договора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лиц, указанных в п.3.2.11 настоящего Договора, возмещения всех расходов Управляющей организации в добровольном порядке, а при неисполнении ими требований Управляющей организации добровольно – в судебном порядке в соответствии с действующим законодательством.  </w:t>
      </w:r>
      <w:proofErr w:type="gramEnd"/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3.2.13.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Осуществлять самостоятельно либо совместно с председателем Совета многоквартирного дома контроль за выполнением Собственником и (или) проживающих с ним лиц, а также проживающих третьих лиц в его Помещении, требований действующего законодательства в части пользования (эксплуатации) жилых (нежилых) помещений, составлять акты выявленных нарушений Собственника и проживающих с ним лиц, а также проживающих третьих лиц в его Помещении, совместно с лицами, выявлявшими факт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нарушения Собственника и/или проживающих с ним лиц, а также проживающих третьих лиц в его Помещении. 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3.2.14. В случае переплаты по одному виду коммунальных услуг и недоплаты по другому виду коммунальных услуг, производить погашение встречных денежных обязательств. 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3.2.15. Осуществлять иные права, предусмотренные жилищным законодательством РФ</w:t>
      </w:r>
    </w:p>
    <w:p w:rsidR="00B22505" w:rsidRPr="00015782" w:rsidRDefault="00B22505" w:rsidP="00B22505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3.3. Собственник обязан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3.3.1. Нести бремя расходов на содержание общего имущества соразмерно своей доли в праве общей собственности на это имущество путем внесения платы за содержание и ремонт жилого помещения в многоквартирном доме. Доля обязательных расходов на содержание общего имущества в многоквартирном доме, бремя которых несет Собственник, определяется долей в праве общей собственности на общее имущество в таком доме указанного Собственника.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3.3.2.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Ежемесячно снимать показания индивидуальных, общих (квартирных), комнатных приборов учета в период с </w:t>
      </w:r>
      <w:r>
        <w:rPr>
          <w:rFonts w:ascii="Times New Roman" w:eastAsia="Times New Roman" w:hAnsi="Times New Roman" w:cs="Times New Roman"/>
          <w:sz w:val="23"/>
          <w:szCs w:val="23"/>
        </w:rPr>
        <w:t>15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-го по 25-е число текущего месяца и подавать показания в Управляющую организацию любыми способами, в том числе способами, допускающими возможность удаленной передачи сведений о показаниях приборов учета (журналы для показаний прибора учета, сеть Интернет и др.), а также следить за состоянием указанных приборов учета и достоверности предоставленных сведений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об их показаниях. 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Своевременно и в полном объеме вносить плату за содержание жилого помещения и коммунальные услуги. 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3.3.3. Поддерживать принадлежащее Собственнику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утвержденные постановлением Правительства РФ от 21.01.2006 №25, а также правила содержания общего имущества собственников помещений в многоквартирном доме, а именно: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3.3.3.1. Выполнять при эксплуатации и использовании Помещения следующие </w:t>
      </w:r>
      <w:r w:rsidRPr="00EE09B2">
        <w:rPr>
          <w:rFonts w:ascii="Times New Roman" w:eastAsia="Times New Roman" w:hAnsi="Times New Roman" w:cs="Times New Roman"/>
          <w:sz w:val="23"/>
          <w:szCs w:val="23"/>
        </w:rPr>
        <w:lastRenderedPageBreak/>
        <w:t>требования: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а)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>роизводить переустройство и (или) перепланировку Помещения только после получения разрешения в установленном законом порядке, с обязательным уведомлением Управляющей компании о начале производства работ;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б)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н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е производить без согласования Управляющей организации перенос внутридомовых инженерных сетей и оборудования, установленного в Помещении; 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в)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ри проведении ремонтных работ в жилом (нежилом) помещении, не загромождать, не закрывать доступ и подходы к инженерным коммуникациям общего имущества многоквартирного дома проходящим в помещении Собственника и запорной арматуре; 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г)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н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>е использовать пассажирские лифты для транспортировки строительных материалов и отходов без упаковки;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EE09B2">
        <w:rPr>
          <w:rFonts w:ascii="Times New Roman" w:eastAsia="Times New Roman" w:hAnsi="Times New Roman" w:cs="Times New Roman"/>
          <w:sz w:val="23"/>
          <w:szCs w:val="23"/>
        </w:rPr>
        <w:t>д</w:t>
      </w:r>
      <w:proofErr w:type="spellEnd"/>
      <w:r w:rsidRPr="00EE09B2">
        <w:rPr>
          <w:rFonts w:ascii="Times New Roman" w:eastAsia="Times New Roman" w:hAnsi="Times New Roman" w:cs="Times New Roman"/>
          <w:sz w:val="23"/>
          <w:szCs w:val="23"/>
        </w:rPr>
        <w:t>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б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ез предварительного согласования с Управляющей организацией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не осуществлять монтаж и демонтаж индивидуальных (квартирных) приборов учета, т.е. не нарушать установленный в доме порядок распределения потребленных коммунальных услуг, приходящихся на помещение Собственника;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е)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н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>е устанавливать, не подключать и не использовать электробытовые приборы и оборудование мощностью, превышающей технические характеристики внутридомовых инженерных систем, а также не устанавливать в Помещении дополнительные секции приборов отопления либо приборы отопления, превышающие по теплоотдаче проектные;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ж)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н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>е использовать теплоноситель из систем и приборов отопления на бытовые нужды и (или) для установки отапливаемых полов;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EE09B2">
        <w:rPr>
          <w:rFonts w:ascii="Times New Roman" w:eastAsia="Times New Roman" w:hAnsi="Times New Roman" w:cs="Times New Roman"/>
          <w:sz w:val="23"/>
          <w:szCs w:val="23"/>
        </w:rPr>
        <w:t>з</w:t>
      </w:r>
      <w:proofErr w:type="spellEnd"/>
      <w:r w:rsidRPr="00EE09B2">
        <w:rPr>
          <w:rFonts w:ascii="Times New Roman" w:eastAsia="Times New Roman" w:hAnsi="Times New Roman" w:cs="Times New Roman"/>
          <w:sz w:val="23"/>
          <w:szCs w:val="23"/>
        </w:rPr>
        <w:t>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н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>е допускать выполнение в Помещении ремонтных работ, способных повлечь причинение ущерба Помещению, Помещениям иных собственников либо Общему имуществу Многоквартирного дома;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и)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з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>а счет собственных средств привести в прежнее состояние самовольно переустроенное (перепланированное) Помещение;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к)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н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>е загромождать и не загрязнять своим имуществом, строительными материалами и (или) отходами эвакуационные пути и помещения общего пользования, не загромождать подходы к инженерным коммуникациям в местах общего пользования;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л)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н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>е создавать повышенного шума в Помещениях и местах общего пользования;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м)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н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е производить без уведомления Управляющей организацией и без согласования с согласующими органами в установленном законодательством порядке замену остекления Помещений и балконов, а также установку на фасадах домов кондиционеров, </w:t>
      </w:r>
      <w:proofErr w:type="spellStart"/>
      <w:r w:rsidRPr="00EE09B2">
        <w:rPr>
          <w:rFonts w:ascii="Times New Roman" w:eastAsia="Times New Roman" w:hAnsi="Times New Roman" w:cs="Times New Roman"/>
          <w:sz w:val="23"/>
          <w:szCs w:val="23"/>
        </w:rPr>
        <w:t>сплитсистем</w:t>
      </w:r>
      <w:proofErr w:type="spell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и прочего оборудования, способного изменить архитектурный облик Многоквартирного дома;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EE09B2">
        <w:rPr>
          <w:rFonts w:ascii="Times New Roman" w:eastAsia="Times New Roman" w:hAnsi="Times New Roman" w:cs="Times New Roman"/>
          <w:sz w:val="23"/>
          <w:szCs w:val="23"/>
        </w:rPr>
        <w:t>н</w:t>
      </w:r>
      <w:proofErr w:type="spellEnd"/>
      <w:r w:rsidRPr="00EE09B2">
        <w:rPr>
          <w:rFonts w:ascii="Times New Roman" w:eastAsia="Times New Roman" w:hAnsi="Times New Roman" w:cs="Times New Roman"/>
          <w:sz w:val="23"/>
          <w:szCs w:val="23"/>
        </w:rPr>
        <w:t>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н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>е ограждать межквартирные холлы и коридоры, не устанавливать ограждающие конструкции (стены, двери, запирающие устройства и пр.), не организовывать кладовые в местах общего пользования.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3.3.4. При проведении в Помещении ремонтных работ, за счет собственных средств осуществлять вывоз строительного мусора, самостоятельно. В случае хранения строительного мусора в местах общего пользования, в рамках Дополнительных услуг Управляющая организация вывозит строительный мусор с территории Многоквартирного дома с включением стоимости вывоза и утилизации строительного мусора. Стоимость данных работ (услуг) отражается в платежном документе, выставляемом Управляющей организацией Собственнику, отдельной строкой, пропорционально.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3.3.5. В целях учета потребленных коммунальных услуг использовать индивидуальные, общие (квартирные), комнатные приборы учета, распределители утвержденного типа, соответствующие требованиям законодательства РФ об обеспечении единства измерений и прошедшие поверку.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3.3.6. Проводить поверки индивидуальных, общих (квартирных), комнатных приборов учета в сроки, установленные технической документацией на прибор учета,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и ввода в эксплуатацию с составлением Акта.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3.3.7.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Исполнителя, а при наличии возможности - принимать все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lastRenderedPageBreak/>
        <w:t>меры по устранению таких неисправностей, пожара и аварий.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3.3.8. При обнаружении неисправностей, повреждений коллективного (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общедомового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>), индивидуального, общего (квартирного), комнатного прибора учета или распределителей, нарушения целостности их пломб немедленно сообщать об этом в аварийно-диспетчерскую службу Исполнителя.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3.3.9.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Допускать представителей Исполнителя (в том числе работников аварийных служб),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время, но не чаще 1 раза в 3 месяца, для проверки устранения недостатков предоставления коммунальных услуг и выполнения необходимых ремонтных работ – по мере необходимости, а для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ликвидации аварий - в любое время.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3.3.10.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Допускать Исполнителя в занимаемое жилое или нежилое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Собственником Исполнителю сведений о показаниях таких приборов учета и распределителей в заранее согласованное время, но не чаще </w:t>
      </w:r>
      <w:r w:rsidRPr="00EE09B2">
        <w:rPr>
          <w:rFonts w:ascii="Times New Roman" w:eastAsia="Times New Roman" w:hAnsi="Times New Roman" w:cs="Times New Roman"/>
          <w:sz w:val="23"/>
          <w:szCs w:val="23"/>
        </w:rPr>
        <w:t>1 раза в 6 месяцев.</w:t>
      </w:r>
      <w:proofErr w:type="gramEnd"/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3.3.11. Предоставлять сведения Управляющей организации в течение 20 (двадцати) календарных дней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с даты наступления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любого из нижеуказанных событий: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а) о заключении договоров найма (аренды) Помещения;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б) о смене нанимателя или арендатора Помещения, об отчуждении Помещения (с предоставлением копии свидетельства о регистрации нового собственника);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в) о постоянно (временно) зарегистрированных в Помещении лицах;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г) о смене адреса фактической регистрации Собственника Помещения;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д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>) о смене контактных данных, позволяющих сотрудникам Управляющей организации связаться с Собственником.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3.3.12. Оплачивать повторную опломбировку приборов учета, если необходимость опломбировки возникла в связи с нарушением пломбы или знаков поверки Собственником или третьим лицом.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3.3.13. Собственник нежилого помещения в многоквартирном доме обязан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водоснабжения, горячего водоснабжения, водоотведения, электроснабжения, отопления (теплоснабжения) непосредственно с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ресурсоснабжающими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организациями.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3.3.14.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Нести иные обязанности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>, предусмотренные жилищным законодательством РФ и настоящим Договором.</w:t>
      </w:r>
    </w:p>
    <w:p w:rsidR="00B22505" w:rsidRPr="00015782" w:rsidRDefault="00B22505" w:rsidP="00B22505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3.4. Собственник имеет право: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3.4.1. Получать услуги и работы по надлежащему содержанию и текущему ремонту общего имущества многоквартирного дома, а также в необходимых объемах коммунальные услуги надлежащего качества.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3.4.2. Требовать от Исполнителя проведения проверок качества предоставляемых услуг, выполнения работ по настоящему договору, оформления и предоставления акта проверки, акта об устранении выявленных недостатков.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3.4.3. Требовать в случаях и порядке, которые установлены законодательством РФ, изменения размера платы за услуги и работы по настоящему договору при предоставлении услуги работ ненадлежащего качества и (или) с перерывами, превышающими установленную продолжительность.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3.4.4.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При наличии индивидуального, общего (квартирного) или комнатного прибора учета ежемесячно снимать его показания и передавать полученные показания Исполнителю не позднее 25 числа текущего месяца, путем передачи сведений: через личный кабинет системы «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Квадо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>», при оплате ЖКУ через терминалы Сбербанка, ПСКБ, записи в журнале учета показаний, ящики для сбора показаний, расположенных в подъезде МКД.</w:t>
      </w:r>
      <w:proofErr w:type="gramEnd"/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3.4.5.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В пределах, установленных законодательством, требовать и получать у Управляющей организации информацию о качестве, объемах, сроках и стоимости выполнения работ и оказания услуг по Договору, в т.ч. ежегодно требовать ознакомление с отчётом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lastRenderedPageBreak/>
        <w:t>Управляющей организации о выполнении Договора за предыдущий год, который должен быть размещён в помещении Управляющей организации, а также на сайтах в соответствие со Стандартом.</w:t>
      </w:r>
      <w:proofErr w:type="gramEnd"/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3.4.6. Уплатить Исполнителю пени, при несвоевременно и (или) не полностью внесенной плате за жилое (нежилое) помещение и коммунальные услуги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суммы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3.4.7. Выступать с инициативой организации и проведения внеочередного собрания собственников.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3.4.8. Вносить предложения по рассмотрению вопросов изменения настоящего договора или его расторжения.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3.4.9. Собственник вправе осуществлять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контроль за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исполнением управляющей организации своих обязательств по настоящему Договору, как непосредственно, так и через уполномоченных по дому, избираемых на общих собраниях собственников.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3.4.10. Вносить предложения по совершенствованию управления, содержания и благоустройства домом и земельным участком, устранения недостатков деятельности Управляющей компании.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3.4.11. Собственник в многоквартирном доме вправе привлечь экспертов аудиторских и иных организаций для проверки качества выполнению управляющей организацией обязательств, установленных настоящим Договором.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3.4.12. Осуществлять иные права, предусмотренные жилищным законодательством РФ.</w:t>
      </w:r>
    </w:p>
    <w:p w:rsidR="00B22505" w:rsidRPr="00015782" w:rsidRDefault="00B22505" w:rsidP="00B22505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3.5.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Собственник не в праве: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3.5.1. 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Собственника.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3.5.2. Производить слив теплоносителя из системы отопления без разрешения Исполнителя.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3.5.3. Самовольно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помещении, свыше параметров, предусмотренных проектной и (или) технической документацией на многоквартирный дом.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3.5.4.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3.5.5. 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3.5.6. Несанкционированно подключать оборудование Собственника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6E3A03" w:rsidRDefault="006E3A03" w:rsidP="00EE09B2">
      <w:pPr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22505" w:rsidRDefault="00B22505" w:rsidP="00EE09B2">
      <w:pPr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Цена договора</w:t>
      </w:r>
    </w:p>
    <w:p w:rsidR="00B22505" w:rsidRPr="00015782" w:rsidRDefault="00B22505" w:rsidP="00EE09B2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4.1. Расчетный период для оплаты услуг устанавливается равным календарному месяцу.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4.2. Цена договора управления устанавливается в размере стоимости работ (услуг), по управлению многоквартирным домом, содержанию и ремонту общего имущества многоквартирного дома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обеспечивающем надлежащее содержание общего имущества. Цена действует на период выполнения Управляющей организацией функций по договору с момента подписания Сторонами настоящего договора до момента изменения размера платы, утвержденного органом регулирования субъекта РФ для нанимателей, если не принято решение об изменении тарифа на общем собрании собственников. 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Плата за содержание жилого (нежилого) помещения, включает в себя плату за оказываемые работы и услуги Управляющей организацией и коммунальные услуги (холодную воду, горячую воду, электрическую энергию, тепловую энергию), потребляемые Собственником при содержании общего имущества в многоквартирном доме.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4.3. Перечень услуг и (или) работ по управлению многоквартирным домом, содержанию общего имущества определяются Приложением № 2 к настоящему Договору.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Стоимость работ и услуг по управлению Многоквартирным домом, содержанию общего имущества определена Сторонами согласно Приложению №5 действует один год с даты, установленной настоящим Договором. За два месяца до истечения указанного в настоящем пункте срока Управляющая организация готовит предложения Собственникам по изменению стоимости работ и услуг по управлению Многоквартирным домом, содержанию общего имущества и выступает инициатором созыва Общего собрания Собственников с включением соответствующего вопроса в повестку дня собрания.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Размер платы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для Собственника помещения за содержание общего имущества в Многоквартирном доме при отсутствии соответствующих решений общего собрания собственников помещений в Многоквартирном доме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устанавливается в размере, определенном нормативными правовыми актами Правительства Санкт-Петербурга для нанимателей жилых помещений в многоквартирных домах. В случае установления нормативными правовыми актами Правительства Санкт-Петербурга в период действия настоящего договора иного размера платы за содержание и ремонт жилого помещения, плата собственника помещения за указанные услуги подлежит изменению и устанавливается в размере, утвержденном вышеуказанными нормативными актами.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В указанном случае общие собрания собственников дома по установлению нового размера платы за содержание и текущий ремонт жилого помещения не проводится</w:t>
      </w:r>
      <w:r w:rsidRPr="00EE09B2">
        <w:rPr>
          <w:rFonts w:ascii="Times New Roman" w:eastAsia="Times New Roman" w:hAnsi="Times New Roman" w:cs="Times New Roman"/>
        </w:rPr>
        <w:t>,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Управляющая организация информирует собственников жилых помещений в многоквартирном доме об изменении размера платы за жилое помещение не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позднее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чем за тридцать дней до даты представления платежных документов, путем указания данной информации в счетах-квитанциях, либо путем размещения уведомлений на досках объявлений жилого дома, либо на сайте Управляющей организации. 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4.4. Внесение изменений в Приложение № 2 осуществляется при наличии соответствующего решения общего собрания собственников помещений в многоквартирном доме. За исключением случаев: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- изменения перечня услуг и (или) работ по содержанию и ремонту общего имущества в многоквартирном доме путем добавления или исключения услуг и (или) работ при изменении жилищного законодательства РФ или на основании предписания, выданного должностным лицом органов государственного жилищного надзора, муниципального жилищного контроля;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- увеличения стоимости услуг и (или) работ специализированными организациями, предоставляющими следующие виды услуг: содержание и ремонт лифтов, работы по обеспечению требований пожарной безопасности (включая вентиляцию и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дымоудаление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>), дератизации и дезинсекции, и пр.;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В перечисленных выше случаях перечень услуг и (или) работ по управлению многоквартирным домом, а также услуг и (или) работ по содержанию и ремонту общего имущества в многоквартирном доме и размер платы за услуги изменяется Исполнителем в одностороннем порядке.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4.5.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и услуг, сроки начала проведения работ, стоимость работ и услуг и оплачивают их дополнительно.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4.6.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lastRenderedPageBreak/>
        <w:t>отсутствии исходя из нормативов потребления коммунальных услуг (в том числе нормативов накопления твердых коммунальных отходов) для жилых помещений, утверждаемых органами государственной власти субъектов Российской Федерации в порядке, установленном Правительством Российской Федерации, для нежилых помещений расчетным способом.</w:t>
      </w:r>
      <w:proofErr w:type="gramEnd"/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4.7. Размер платы за коммунальные услуги рассчитывается по тарифам (ценам) для потребителей, установленным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ресурсоснабжающей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4.8. В случае установления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двухставочных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тарифов (цен) для потребителей расчет размера платы за коммунальные услуги осуществляется по таким тарифам (ценам) как сумма постоянной и переменной составляющих платы, рассчитанных по каждой из 2 установленных ставок (постоянной и переменной)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двухставочного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тарифа (цены) в отдельности.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4.9.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воду, предназначенную для подогрева в целях предоставления коммунальной услуги по горячему водоснабжению, и стоимости компонента на тепловую энергию, используемую на подогрев холодной воды в целях предоставления коммунальной услуги по горячему водоснабжению.</w:t>
      </w:r>
      <w:proofErr w:type="gramEnd"/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4.10.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В случае установления тарифов (цен) для потребителей, дифференцированных по времени суток или по иным критериям, отражающим степень использования коммунальных ресурсов, размер платы за коммунальные услуги определяется с применением таких тарифов (цен), если у Собственника установлен индивидуальный, общий (квартирный) или комнатный прибор учета, позволяющий определить объемы потребленных коммунальных ресурсов дифференцированно по времени суток или по иным критериям, отражающим степень использования коммунальных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ресурсов.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4.11. Размер платы за коммунальную услугу по отоплению в жилом помещении определяется исходя из показаний коллективного (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общедомового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>) прибора учета тепловой энергии, без учета потребления тепловой энергии, приходящейся на нежилые помещения.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4.12. При отсутствии индивидуального или общего (квартирного) прибора учета холодной воды, горячей воды, электрической энергии размер платы за коммунальную услугу по холодному водоснабжению, горячему водоснабжению, электроснабжению, предоставленную Собственнику в жилом помещении, определяется из нормативов потребления коммунальной услуги, с учетом повышающего коэффициента.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4.13. В случае изменения доли Собственника в праве общей собственности на общее имущество в Многоквартирном доме, а также при внесении изменений в действующее законодательство сумма платежа по Договору подлежит изменению.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4.14. Расчет платы для собственников, арендаторов и иных лиц на законных основаниях, владеющих нежилыми помещениями, осуществляется в соответствии с п. 4.15. Договора.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4.15. Юридическим лицам и индивидуальным предпринимателям на законных основаниях, владеющим помещениями в Многоквартирном доме, для оплаты ими услуг работ, выставляются платёжные документы, оформленные в соответствии с действующим налоговым законодательством. Дополнительно к платёжным документам, выставляемым Управляющей организацией, между указанными сторонами договора оформляется акт выполненных (оказанных) Управляющей организацией работ (услуг). 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Платёжные документы и акты приёма-передачи работ (услуг) направляются собственникам, арендаторам нежилых помещений. Если в течение 10 дней после направления документов в Управляющую организацию не поступило обоснованного ответа, платёжные документы считаются принятыми, акты приёма-передачи работ (услуг) считаются утвержденными. В случае несогласия с объёмом предоставленных услуг либо выполненных работ, Управляющая организация принимает только обоснованное возражение, при отсутствии обоснованных возражений, акты приёма-передачи работ (услуг) считаются принятыми.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4.16. Плата за содержание жилого (нежилого) помещения и коммунальные услуги вносится ежемесячно, до 10-го числа месяца, следующего за истекшим расчетным периодом, за который производится оплата, на основании платежных документов, представляемых Исполнителем.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4.17.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Стороны договорились о том, что если Собственник за соответствующий месяц произвел оплату в адрес Управляющей организации в меньшем объеме, нежели установлено в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платежном документе на оплату,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коммунальных услуг, указанных в платежном документе, а Собственник считается нарушившим условия оплаты. </w:t>
      </w:r>
      <w:proofErr w:type="gramEnd"/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4.18.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Многоквартирного дома,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и (или) с перерывами, превышающими установленную продолжительность, утвержденных Постановлением Правительства РФ от 13 августа 2006 г. N 491, работы (услуги) по содержанию общего имущества Многоквартирного дома считаются выполненными (оказанными) надлежащим образом.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4.19. Неиспользование помещений Собственником не является основанием невнесения платы за жилое (нежилое) помещение и коммунальные услуги (п.11, ст.155 ЖК РФ).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4.20. Поступившие от Собственника платежи в счёт оплаты по настоящему договору и подлежащие перечислению на </w:t>
      </w:r>
      <w:proofErr w:type="spellStart"/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р</w:t>
      </w:r>
      <w:proofErr w:type="spellEnd"/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>/счёт Управляющей организации, за исключением оплаты за коммунальные ресурсы в рамках действия пп.9, п.1, ст.251 НК РФ используется Управляющей организацией для выполнения условий по договору.</w:t>
      </w:r>
    </w:p>
    <w:p w:rsidR="00B22505" w:rsidRPr="00015782" w:rsidRDefault="00B22505" w:rsidP="00B22505">
      <w:pP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22505" w:rsidRDefault="00B22505" w:rsidP="00EE09B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Ответственность сторон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5.2. В случае несвоевременного и (или) неполного внесения платы за помещение и коммунальные услуги, Собственник обязан уплатить Управляющей организации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пени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в размере установленной законодательством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 (п.14, ст.155 ЖК РФ).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bookmarkStart w:id="0" w:name="Par240"/>
      <w:bookmarkStart w:id="1" w:name="Par241"/>
      <w:bookmarkEnd w:id="0"/>
      <w:bookmarkEnd w:id="1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5.3.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если данные действия или бездействия не наступили в результате решения общего собрания собственников помещений и, если данные решения приняты без учета предложений Управляющей организации, а также в случае, если необходимые решения о ремонте общего имущества в Многоквартирном доме не были приняты общим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собранием собственников помещений (собрание не проводилось или не состоялось), несмотря на предоставление Управляющей организацией собственникам помещений в Многоквартирном доме информации в соответствии с пунктом 2.</w:t>
      </w:r>
      <w:r w:rsidR="00CE215A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5.4. </w:t>
      </w:r>
      <w:r w:rsidRPr="00EE09B2">
        <w:rPr>
          <w:rFonts w:ascii="Times New Roman" w:eastAsia="Times New Roman" w:hAnsi="Times New Roman" w:cs="Times New Roman"/>
          <w:sz w:val="23"/>
          <w:szCs w:val="23"/>
        </w:rPr>
        <w:t>Управляющая организация не несет ответственности и не возмещает убытки и причиненный ущерб общему имуществу и третьим лицам, если он возник в результате: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5.4.1. действий (бездействий) собственников и лиц, проживающих в помещениях собственников;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5.4.2. использованием собственниками общего имущества не по назначению и с нарушением действующего законодательства;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5.4.3. не обеспечением собственниками своих обязательств, установленных настоящим Договором.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5.4.4. аварий, произошедших не по вине Управляющей организации и при невозможности последней предусмотреть или устранить причины, вызвавшие эти аварии.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5.4.5. За последствия аварий, произошедших по вине собственника или пользователей помещений, в том числе произошедших в случае переустройства (и/или перепланировки) помещения, проведенного без соответствующего согласования в порядке, установленном законодательством РФ.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5.5. Собственник несет ответственность за ущерб, причиненный его действиями (бездействием), общему имуществу собственников, а также ответственность за ущерб,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lastRenderedPageBreak/>
        <w:t>причиненный действиями (бездействием) Собственника имуществу других собственников или третьих лиц.</w:t>
      </w:r>
      <w:bookmarkStart w:id="2" w:name="Par244"/>
      <w:bookmarkEnd w:id="2"/>
    </w:p>
    <w:p w:rsidR="00B22505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5.6. Убытки, понесенные Собственником или Управляющей организацией в связи с неисполнением либо ненадлежащим исполнением своих обязательств по Договору, возмещаются в соответствии с действующим законодательством.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B22505" w:rsidRDefault="00B22505" w:rsidP="00B22505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22505" w:rsidRDefault="00B22505" w:rsidP="00EE09B2">
      <w:pPr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Форс-мажор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6.1.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Стороны освобождаются от ответственности за неисполнение или ненадлежащее исполнение своих обязательств по настоящему договору, в случае действия обстоятельств непреодолимой силы, прямо или косвенно препятствующих исполнению договора, то есть таких обстоятельств, которые не 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6.2. К указанным обязательствам относятся: война и военные действия, восстания, эпидемии, землетрясения, наводнения и другие события, которые признаются обстоятельствами непреодолимой силы.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обстоятельств, путем размещения такого письма на информационных досках, расположенных в местах доступных для ознакомления Заказчиком.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6.4. Если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B22505" w:rsidRPr="00015782" w:rsidRDefault="00B22505" w:rsidP="00B22505">
      <w:pPr>
        <w:spacing w:line="23" w:lineRule="atLeast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2505" w:rsidRDefault="00B22505" w:rsidP="00B22505">
      <w:pPr>
        <w:spacing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7. </w:t>
      </w:r>
      <w:proofErr w:type="gramStart"/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Контроль за</w:t>
      </w:r>
      <w:proofErr w:type="gramEnd"/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деятельностью Исполнителя</w:t>
      </w:r>
    </w:p>
    <w:p w:rsidR="00B22505" w:rsidRPr="00015782" w:rsidRDefault="00B22505" w:rsidP="00EE09B2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7.1. Согласно Стандарту, собственник вправе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7.1.1. получать от Исполнителя не позднее 5 рабочих дней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с даты обращения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информацию о перечнях, объемах, качестве и периодичности оказанных услуг и (или) выполненных работ;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7.1.2. проверять объемы, качество и периодичность оказания услуг и выполнения работ;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7.1.3. требовать от Исполнителя устранения выявленных дефектов и проверять полноту и своевременность их устранения;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7.1.4. при избрании Совета многоквартирного дома, Совет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доме.</w:t>
      </w:r>
      <w:proofErr w:type="gramEnd"/>
    </w:p>
    <w:p w:rsidR="00B22505" w:rsidRPr="00015782" w:rsidRDefault="00B22505" w:rsidP="00B22505">
      <w:pPr>
        <w:spacing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22505" w:rsidRDefault="00B22505" w:rsidP="00EE09B2">
      <w:pPr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 Расторжение и изменение договора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8.1. Изменение и расторжение данного договора осуществляется в порядке, предусмотренном гражданским законодательством РФ.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8.2. Договор, может быть, расторгнут в порядке, предусмотренном гражданским законодательством РФ, а также в следующих случаях: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8.2.1. по соглашению Сторон;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8.2.2. в одностороннем порядке по инициативе Исполнителя с обязательным уведомлением об этом не позднее, чем за один месяц, в случае если многоквартирный дом в силу обстоятельств, за которые Исполнитель не отвечает, окажется в состоянии, непригодном для использования по назначению;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8.2.3. в одностороннем порядке по инициативе Исполнителя с обязательным уведомлением об этом не позднее, чем за один месяц, в случае если собственники приняли иные условия Договора об управлении Многоквартирным домом, которые оказались неприемлемыми для Управляющей организации;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8.2.4. в случае ликвидации Исполнителя, если не определен его правопреемник.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8.2.5.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Управляющая организация вправе направить собственникам помещений в порядке, установленном пунктом 9.1 настоящего Договора, уведомление о предложении расторжения договора управления в следующих случаях, когда неполное внесение Собственниками помещений платы по Договору приводит к невозможности для Управляющей организации исполнять условия Договора, в т.ч. исполнять обязанности по оплате работ, услуг, выполненных подрядными и специализированными организациями, а также обязанности по оплате коммунальных ресурсов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приобретаемых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ею у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ресурсоснабжающей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организации. Под таким неполным внесением Собственниками помещений платы по Договору признается случай, когда суммарный размер задолженности Собственников помещений по внесению платы по Договору за последние 12 (двенадцать) календарных месяцев превышает определенную в соответствии с Договором цену Договора за 3 (три) месяца. 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8.3. В случае изменения действующего законодательства, условия договора управления могут быть изменены Управляющей организацией, о чем собственники будут извещены путем размещения соответствующей информации на сайте: http://единый-город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.р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>ф/ и информационном стенде в подъезде многоквартирного дома.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8.3.1. В случае отсутствия протокола разногласия, подписанного более 50% собственников помещений, в течение 10-ти дней с момента размещения информации, указанной в п.8.3 настоящего договора, условия договора считаются принятыми.</w:t>
      </w:r>
    </w:p>
    <w:p w:rsidR="00B22505" w:rsidRPr="00015782" w:rsidRDefault="00B22505" w:rsidP="00B22505">
      <w:pPr>
        <w:spacing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22505" w:rsidRPr="00015782" w:rsidRDefault="00B22505" w:rsidP="00EE09B2">
      <w:pPr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9. Порядок уведомления Исполнителя (Управляющую организацию) </w:t>
      </w:r>
    </w:p>
    <w:p w:rsidR="00B22505" w:rsidRDefault="00B22505" w:rsidP="00EE09B2">
      <w:pPr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собственников (потребителей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9.1. Если иное прямо не предусмотрено настоящим Договором и/или законодательством, все уведомления в соответствии с Договором могут быть совершены Управляющей организацией одним или несколькими нижеуказанными способами: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а)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в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>ручение уведомления собственнику под расписку;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б)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>утем направления собственнику (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ам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>) помещений (потребителям) заказного письма по адресу нахождения их помещений в данном Многоквартирном доме;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в). посредством направления телеграммы собственник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у(</w:t>
      </w:r>
      <w:proofErr w:type="spellStart"/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>ам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>) помещений (потребителям) по адресу нахождения их помещения в данном Многоквартирном доме;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г)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>утем включения в платежный документ собственника для внесения платы за жилищно-коммунальные услуги текста соответствующего уведомления;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EE09B2">
        <w:rPr>
          <w:rFonts w:ascii="Times New Roman" w:eastAsia="Times New Roman" w:hAnsi="Times New Roman" w:cs="Times New Roman"/>
          <w:sz w:val="23"/>
          <w:szCs w:val="23"/>
        </w:rPr>
        <w:t>д</w:t>
      </w:r>
      <w:proofErr w:type="spellEnd"/>
      <w:r w:rsidRPr="00EE09B2">
        <w:rPr>
          <w:rFonts w:ascii="Times New Roman" w:eastAsia="Times New Roman" w:hAnsi="Times New Roman" w:cs="Times New Roman"/>
          <w:sz w:val="23"/>
          <w:szCs w:val="23"/>
        </w:rPr>
        <w:t>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о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>дним из других способов уведомления, подтверждающим факт и дату его получения собственником;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е)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>утем передачи собственнику уведомления посредством сообщения по сети подвижной радиотелефонной связи на пользовательское оборудование уведомляемого;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ё)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т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>елефонного звонка собственнику с записью разговора (телефонограмма);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ж)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с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>ообщения электронной почты;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EE09B2">
        <w:rPr>
          <w:rFonts w:ascii="Times New Roman" w:eastAsia="Times New Roman" w:hAnsi="Times New Roman" w:cs="Times New Roman"/>
          <w:sz w:val="23"/>
          <w:szCs w:val="23"/>
        </w:rPr>
        <w:t>з</w:t>
      </w:r>
      <w:proofErr w:type="spellEnd"/>
      <w:r w:rsidRPr="00EE09B2">
        <w:rPr>
          <w:rFonts w:ascii="Times New Roman" w:eastAsia="Times New Roman" w:hAnsi="Times New Roman" w:cs="Times New Roman"/>
          <w:sz w:val="23"/>
          <w:szCs w:val="23"/>
        </w:rPr>
        <w:t>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ч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>ерез личный кабинет собственника в государственной информационной системе жилищно-коммунального хозяйства;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и)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н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>а официальной странице Управляющей компании в информационно-телекоммуникационной сети «Интернет»;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>к)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>ередачи собственнику голосовой информации по сети фиксированной телефонной связи (стационарный телефон).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л)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>утем размещения сообщения на информационном стенде, расположенном на 1 -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ом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этаже МКД по адресу: 19662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, Санкт-Петербург, пос.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Шушары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Новгородский пр.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, дом №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, литер А.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Факт размещения такого сообщения подтверждается актом, составленным представителем Управляющей организации и подписанным не менее чем двумя собственниками помещений в данном Многоквартирном доме;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м)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>утем направления информационного сообщения на номер телефона или электронную почту собственника, указанные в разделе 13 настоящего договора.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9.2. Дата, с которой собственни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к(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>и) (потребитель(и)) считается(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ются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>) надлежащим образом уведомленным, исчисляется с дня следующего за датой отправки (размещения) соответствующего уведомления.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9.3. В случае изменения реквизитов (паспортных данных, наименования, контактных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реквизитов, адресов)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предоставить документы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>, подтверждающие такое изменение.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9.4. Споры и разногласия по Договору разрешаются путем переговоров между Сторонами, а в случае невозможности урегулирования разногласий соглашением Сторон они разрешаются в судебном порядке по месту исполнения договора: 19662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, Санкт-Петербург, пос.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</w:rPr>
        <w:t>Шушары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Новгородский пр.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, дом №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, литер А.</w:t>
      </w:r>
    </w:p>
    <w:p w:rsidR="00B22505" w:rsidRPr="00015782" w:rsidRDefault="00B22505" w:rsidP="00B22505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505" w:rsidRDefault="00B22505" w:rsidP="00EE09B2">
      <w:pPr>
        <w:widowControl w:val="0"/>
        <w:kinsoku w:val="0"/>
        <w:overflowPunct w:val="0"/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b/>
          <w:bCs/>
          <w:sz w:val="23"/>
          <w:szCs w:val="23"/>
        </w:rPr>
        <w:t>10. Соглашение об обработке и передаче персональных данных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10.1.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В рамках настоящего Договора, в целях исполнения обязательств, предусмотренных настоящим Договором, собственник дает согласие на обработку Исполнителю (Управляющей организации) своих персональных данных, включая: фамилия, имя, отчество, год, месяц, дата и место рождения, адрес, статус члена семьи, наличие льгот и преимуществ для начисления и внесения платы за жилое помещение и коммунальные услуги, сведения о праве собственности на помещение, в том числе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его площади, количестве зарегистрированных и проживающих в нем граждан, размер оплаты, в том числе задолженности за жилое помещение и коммунальные услуги, сведений о выборе места жительства и места пребывания, в целях производства перерасчета в период временного отсутствия и иных персональных данных, необходимых для надлежащего исполнения Сторонами своих обязательств по настоящему Договору.</w:t>
      </w:r>
      <w:proofErr w:type="gramEnd"/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10.2.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Собственник дает согласие Исполнителю (Управляющей организации) на совершение следующих действий со своими персональными данными: обработка, включая сбор, систематизацию, накопление, хранение, передача, уточнение (обновление, изменение), использование, блокирование, уничтожение персональных данных.</w:t>
      </w:r>
      <w:proofErr w:type="gramEnd"/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10.3. В целях исполнения обязательств, по своевременной оплате жилищно-коммунальных услуг, предусмотренных настоящим Договором, Собственник дает согласие на обработку и передачу Исполнителю (Управляющей организации), юридическим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лицам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зарегистрированным в государственном реестре юридических лиц, осуществляющих деятельность по возврату просроченной задолженности в качестве основного вида деятельности, своих персональных данных, включая: фамилия, имя, отчество, номер телефона, адрес и размер задолженности за жилое/нежилое помещение и коммунальные услуги, сведений о месте регистрации.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10.4. Согласие на обработку своих персональных данных дается до момента полного исполнения Сторонами обязательств по настоящему Договору.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10.5. Управляющая организация и иные лица, получившие доступ к персональным данным, имеют право передавать третьим лицам персональные данные без согласия Собственника персональных данных в соответствии с действующим законодательством РФ.</w:t>
      </w:r>
    </w:p>
    <w:p w:rsidR="00B22505" w:rsidRPr="00015782" w:rsidRDefault="00B22505" w:rsidP="00B22505">
      <w:pPr>
        <w:spacing w:line="23" w:lineRule="atLeast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22505" w:rsidRDefault="00B22505" w:rsidP="00B22505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11. Срок действия договора, разрешение споров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11.1. Договор вступает в силу с момента подписания его сторонами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11.2. Договор заключен сроком на </w:t>
      </w:r>
      <w:r>
        <w:rPr>
          <w:rFonts w:ascii="Times New Roman" w:eastAsia="Times New Roman" w:hAnsi="Times New Roman" w:cs="Times New Roman"/>
          <w:sz w:val="23"/>
          <w:szCs w:val="23"/>
        </w:rPr>
        <w:t>5 (пять)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лет.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11.3. При отсутствии решения общего собрания собственников помещений о прекращении договора управления многоквартирным домом по окончании срока его действия, договор считается продленным на тот же срок и на тех же условиях.</w:t>
      </w:r>
    </w:p>
    <w:p w:rsidR="00B22505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11.4. Иски, вытекающие из настоящего договора, предъявляются в суд по месту исполнения договора.</w:t>
      </w:r>
    </w:p>
    <w:p w:rsidR="00B22505" w:rsidRDefault="00B22505" w:rsidP="00EE09B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12. Особые условия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12.1. Собственник и другие пользователи ознакомлены с Правилами пользования помещениями, Правилами пользования общим имуществом дома, Правилами противопожарной безопасности, Правилами регистрационного учета граждан по месту жительства и пребывания, обязаны их </w:t>
      </w:r>
      <w:proofErr w:type="gramStart"/>
      <w:r w:rsidRPr="00015782">
        <w:rPr>
          <w:rFonts w:ascii="Times New Roman" w:eastAsia="Times New Roman" w:hAnsi="Times New Roman" w:cs="Times New Roman"/>
          <w:sz w:val="23"/>
          <w:szCs w:val="23"/>
        </w:rPr>
        <w:t>соблюдать</w:t>
      </w:r>
      <w:proofErr w:type="gramEnd"/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и несут ответственность за их нарушение.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lastRenderedPageBreak/>
        <w:t>12.2.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Договор составлен на 17 страницах и содержит 5 приложений.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12.3. Собственник уполномочивает Исполнителя на представление интересов собственников помещений в государственных органах и судах, в том числе выступать в защиту их интересов для достижения целей управления Многоквартирным домом.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12.4. Неотъемлемой частью настоящего Договора являются приложения: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-Приложение №1: </w:t>
      </w:r>
      <w:hyperlink r:id="rId8" w:history="1">
        <w:r w:rsidRPr="00015782">
          <w:rPr>
            <w:rFonts w:ascii="Times New Roman" w:eastAsia="Times New Roman" w:hAnsi="Times New Roman" w:cs="Times New Roman"/>
            <w:sz w:val="23"/>
            <w:szCs w:val="23"/>
          </w:rPr>
          <w:t>Состав общего имущества</w:t>
        </w:r>
      </w:hyperlink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МКД - на 01 л.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-Приложение №2: Перечень услуг и работ по содержанию общего имущества в Многоквартирном доме - на 01 л.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- Приложение №3: Перечень коммунальных услуг для многоквартирного дома – на 03 л.</w:t>
      </w:r>
    </w:p>
    <w:p w:rsidR="00B22505" w:rsidRPr="0001578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- Приложение №4: Периодичность работ (услуг) - на 02 л.</w:t>
      </w:r>
    </w:p>
    <w:p w:rsidR="00B22505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- Приложение №5: Расчет размера платы по договору - на 01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л.</w:t>
      </w:r>
    </w:p>
    <w:p w:rsidR="00B22505" w:rsidRDefault="00B22505" w:rsidP="00B22505">
      <w:pP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22505" w:rsidRPr="00015782" w:rsidRDefault="00B22505" w:rsidP="00B22505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13. Реквизиты и подписи сторон</w:t>
      </w:r>
    </w:p>
    <w:p w:rsidR="00B22505" w:rsidRPr="00015782" w:rsidRDefault="00B22505" w:rsidP="00B22505">
      <w:pPr>
        <w:pStyle w:val="ConsPlusNormal"/>
        <w:widowControl/>
        <w:ind w:firstLine="0"/>
        <w:rPr>
          <w:rFonts w:ascii="Times New Roman" w:hAnsi="Times New Roman" w:cs="Times New Roman"/>
          <w:b/>
          <w:sz w:val="23"/>
          <w:szCs w:val="23"/>
        </w:rPr>
      </w:pPr>
      <w:r w:rsidRPr="00015782">
        <w:rPr>
          <w:rFonts w:ascii="Times New Roman" w:hAnsi="Times New Roman" w:cs="Times New Roman"/>
          <w:b/>
          <w:sz w:val="23"/>
          <w:szCs w:val="23"/>
        </w:rPr>
        <w:t>Исполнитель</w:t>
      </w:r>
      <w:r>
        <w:rPr>
          <w:rFonts w:ascii="Times New Roman" w:hAnsi="Times New Roman" w:cs="Times New Roman"/>
          <w:b/>
          <w:sz w:val="23"/>
          <w:szCs w:val="23"/>
        </w:rPr>
        <w:t>:</w:t>
      </w:r>
      <w:r w:rsidRPr="00015782">
        <w:rPr>
          <w:rFonts w:ascii="Times New Roman" w:hAnsi="Times New Roman" w:cs="Times New Roman"/>
          <w:b/>
          <w:sz w:val="23"/>
          <w:szCs w:val="23"/>
        </w:rPr>
        <w:t xml:space="preserve"> ООО «Управляющая компания «Единый Город»»</w:t>
      </w:r>
    </w:p>
    <w:p w:rsidR="00B22505" w:rsidRPr="00015782" w:rsidRDefault="00B22505" w:rsidP="00EE09B2">
      <w:pPr>
        <w:spacing w:after="0" w:line="240" w:lineRule="auto"/>
        <w:ind w:left="-12" w:right="-2"/>
        <w:jc w:val="both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 w:rsidRPr="00015782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196626, Санкт-Петербург, </w:t>
      </w:r>
      <w:proofErr w:type="spellStart"/>
      <w:r w:rsidRPr="00015782">
        <w:rPr>
          <w:rFonts w:ascii="Times New Roman" w:hAnsi="Times New Roman" w:cs="Times New Roman"/>
          <w:color w:val="000000"/>
          <w:spacing w:val="-1"/>
          <w:sz w:val="23"/>
          <w:szCs w:val="23"/>
        </w:rPr>
        <w:t>п</w:t>
      </w:r>
      <w:proofErr w:type="gramStart"/>
      <w:r w:rsidRPr="00015782">
        <w:rPr>
          <w:rFonts w:ascii="Times New Roman" w:hAnsi="Times New Roman" w:cs="Times New Roman"/>
          <w:color w:val="000000"/>
          <w:spacing w:val="-1"/>
          <w:sz w:val="23"/>
          <w:szCs w:val="23"/>
        </w:rPr>
        <w:t>.Ш</w:t>
      </w:r>
      <w:proofErr w:type="gramEnd"/>
      <w:r w:rsidRPr="00015782">
        <w:rPr>
          <w:rFonts w:ascii="Times New Roman" w:hAnsi="Times New Roman" w:cs="Times New Roman"/>
          <w:color w:val="000000"/>
          <w:spacing w:val="-1"/>
          <w:sz w:val="23"/>
          <w:szCs w:val="23"/>
        </w:rPr>
        <w:t>ушары</w:t>
      </w:r>
      <w:proofErr w:type="spellEnd"/>
      <w:r w:rsidRPr="00015782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, ул.Валдайская, д.11, лит.А, пом.35-Н </w:t>
      </w:r>
    </w:p>
    <w:p w:rsidR="00B22505" w:rsidRDefault="00B22505" w:rsidP="00EE09B2">
      <w:pPr>
        <w:spacing w:after="0" w:line="240" w:lineRule="auto"/>
        <w:ind w:left="-34" w:right="-2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015782">
        <w:rPr>
          <w:rFonts w:ascii="Times New Roman" w:hAnsi="Times New Roman" w:cs="Times New Roman"/>
          <w:color w:val="000000"/>
          <w:sz w:val="23"/>
          <w:szCs w:val="23"/>
        </w:rPr>
        <w:t>ИНН 7842449199, КПП 784201001</w:t>
      </w:r>
      <w:r>
        <w:rPr>
          <w:rFonts w:ascii="Times New Roman" w:hAnsi="Times New Roman" w:cs="Times New Roman"/>
          <w:spacing w:val="-5"/>
          <w:sz w:val="23"/>
          <w:szCs w:val="23"/>
        </w:rPr>
        <w:t>,</w:t>
      </w:r>
    </w:p>
    <w:p w:rsidR="00B22505" w:rsidRDefault="00B22505" w:rsidP="00EE09B2">
      <w:pPr>
        <w:spacing w:after="0" w:line="240" w:lineRule="auto"/>
        <w:ind w:left="-34" w:right="-2"/>
        <w:jc w:val="both"/>
        <w:rPr>
          <w:rFonts w:ascii="Times New Roman" w:hAnsi="Times New Roman" w:cs="Times New Roman"/>
          <w:color w:val="000000"/>
          <w:spacing w:val="-5"/>
          <w:sz w:val="23"/>
          <w:szCs w:val="23"/>
        </w:rPr>
      </w:pPr>
      <w:proofErr w:type="spellStart"/>
      <w:proofErr w:type="gramStart"/>
      <w:r w:rsidRPr="00015782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spellEnd"/>
      <w:proofErr w:type="gramEnd"/>
      <w:r w:rsidRPr="00015782">
        <w:rPr>
          <w:rFonts w:ascii="Times New Roman" w:hAnsi="Times New Roman" w:cs="Times New Roman"/>
          <w:color w:val="000000"/>
          <w:sz w:val="23"/>
          <w:szCs w:val="23"/>
        </w:rPr>
        <w:t>/с 40702810306000000086 филиал ООО КБ «РОСТФИНАНС» в Санкт-Петербурге</w:t>
      </w:r>
      <w:r w:rsidRPr="00015782">
        <w:rPr>
          <w:rFonts w:ascii="Times New Roman" w:hAnsi="Times New Roman" w:cs="Times New Roman"/>
          <w:color w:val="000000"/>
          <w:spacing w:val="-5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</w:t>
      </w:r>
    </w:p>
    <w:p w:rsidR="00B22505" w:rsidRPr="00015782" w:rsidRDefault="00B22505" w:rsidP="00EE09B2">
      <w:pPr>
        <w:spacing w:after="0" w:line="240" w:lineRule="auto"/>
        <w:ind w:left="-34" w:right="-2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proofErr w:type="spellStart"/>
      <w:r w:rsidRPr="00015782">
        <w:rPr>
          <w:rFonts w:ascii="Times New Roman" w:hAnsi="Times New Roman" w:cs="Times New Roman"/>
          <w:spacing w:val="-5"/>
          <w:sz w:val="23"/>
          <w:szCs w:val="23"/>
        </w:rPr>
        <w:t>кор</w:t>
      </w:r>
      <w:proofErr w:type="spellEnd"/>
      <w:r w:rsidRPr="00015782">
        <w:rPr>
          <w:rFonts w:ascii="Times New Roman" w:hAnsi="Times New Roman" w:cs="Times New Roman"/>
          <w:spacing w:val="-5"/>
          <w:sz w:val="23"/>
          <w:szCs w:val="23"/>
        </w:rPr>
        <w:t>/</w:t>
      </w:r>
      <w:proofErr w:type="spellStart"/>
      <w:r w:rsidRPr="00015782">
        <w:rPr>
          <w:rFonts w:ascii="Times New Roman" w:hAnsi="Times New Roman" w:cs="Times New Roman"/>
          <w:spacing w:val="-5"/>
          <w:sz w:val="23"/>
          <w:szCs w:val="23"/>
        </w:rPr>
        <w:t>сч</w:t>
      </w:r>
      <w:proofErr w:type="spellEnd"/>
      <w:r w:rsidRPr="00015782">
        <w:rPr>
          <w:rFonts w:ascii="Times New Roman" w:hAnsi="Times New Roman" w:cs="Times New Roman"/>
          <w:spacing w:val="-5"/>
          <w:sz w:val="23"/>
          <w:szCs w:val="23"/>
        </w:rPr>
        <w:t xml:space="preserve"> 30101810340300000733, </w:t>
      </w:r>
    </w:p>
    <w:p w:rsidR="00B22505" w:rsidRDefault="00B22505" w:rsidP="00B22505">
      <w:pPr>
        <w:pStyle w:val="ConsPlusNormal"/>
        <w:widowControl/>
        <w:ind w:left="-34" w:right="-2" w:firstLine="0"/>
        <w:jc w:val="both"/>
        <w:rPr>
          <w:rFonts w:ascii="Times New Roman" w:hAnsi="Times New Roman" w:cs="Times New Roman"/>
          <w:spacing w:val="4"/>
          <w:sz w:val="23"/>
          <w:szCs w:val="23"/>
        </w:rPr>
      </w:pPr>
      <w:r w:rsidRPr="00015782">
        <w:rPr>
          <w:rFonts w:ascii="Times New Roman" w:hAnsi="Times New Roman" w:cs="Times New Roman"/>
          <w:spacing w:val="-5"/>
          <w:sz w:val="23"/>
          <w:szCs w:val="23"/>
        </w:rPr>
        <w:t>Б</w:t>
      </w:r>
      <w:r>
        <w:rPr>
          <w:rFonts w:ascii="Times New Roman" w:hAnsi="Times New Roman" w:cs="Times New Roman"/>
          <w:spacing w:val="-5"/>
          <w:sz w:val="23"/>
          <w:szCs w:val="23"/>
        </w:rPr>
        <w:t>ИК 044030733,</w:t>
      </w:r>
    </w:p>
    <w:p w:rsidR="00F4415E" w:rsidRDefault="00B22505" w:rsidP="00F4415E">
      <w:pPr>
        <w:pStyle w:val="ConsPlusNormal"/>
        <w:widowControl/>
        <w:ind w:left="-34" w:right="-2" w:firstLine="0"/>
        <w:jc w:val="both"/>
        <w:rPr>
          <w:rFonts w:ascii="Times New Roman" w:hAnsi="Times New Roman" w:cs="Times New Roman"/>
          <w:spacing w:val="4"/>
          <w:sz w:val="23"/>
          <w:szCs w:val="23"/>
        </w:rPr>
      </w:pPr>
      <w:r w:rsidRPr="00015782">
        <w:rPr>
          <w:rFonts w:ascii="Times New Roman" w:hAnsi="Times New Roman" w:cs="Times New Roman"/>
          <w:spacing w:val="4"/>
          <w:sz w:val="23"/>
          <w:szCs w:val="23"/>
        </w:rPr>
        <w:t>т/</w:t>
      </w:r>
      <w:proofErr w:type="spellStart"/>
      <w:r w:rsidRPr="00015782">
        <w:rPr>
          <w:rFonts w:ascii="Times New Roman" w:hAnsi="Times New Roman" w:cs="Times New Roman"/>
          <w:spacing w:val="4"/>
          <w:sz w:val="23"/>
          <w:szCs w:val="23"/>
        </w:rPr>
        <w:t>ф</w:t>
      </w:r>
      <w:proofErr w:type="spellEnd"/>
      <w:r w:rsidRPr="00015782">
        <w:rPr>
          <w:rFonts w:ascii="Times New Roman" w:hAnsi="Times New Roman" w:cs="Times New Roman"/>
          <w:spacing w:val="4"/>
          <w:sz w:val="23"/>
          <w:szCs w:val="23"/>
        </w:rPr>
        <w:t xml:space="preserve"> (8</w:t>
      </w:r>
      <w:r w:rsidRPr="00015782">
        <w:rPr>
          <w:rFonts w:ascii="Times New Roman" w:hAnsi="Times New Roman" w:cs="Times New Roman"/>
          <w:spacing w:val="4"/>
          <w:sz w:val="23"/>
          <w:szCs w:val="23"/>
          <w:lang w:val="en-US"/>
        </w:rPr>
        <w:t>I</w:t>
      </w:r>
      <w:r w:rsidR="00F4415E">
        <w:rPr>
          <w:rFonts w:ascii="Times New Roman" w:hAnsi="Times New Roman" w:cs="Times New Roman"/>
          <w:spacing w:val="4"/>
          <w:sz w:val="23"/>
          <w:szCs w:val="23"/>
        </w:rPr>
        <w:t>2) 292-0</w:t>
      </w:r>
      <w:r w:rsidR="004801F8">
        <w:rPr>
          <w:rFonts w:ascii="Times New Roman" w:hAnsi="Times New Roman" w:cs="Times New Roman"/>
          <w:spacing w:val="4"/>
          <w:sz w:val="23"/>
          <w:szCs w:val="23"/>
        </w:rPr>
        <w:t>2</w:t>
      </w:r>
      <w:r w:rsidR="00F4415E">
        <w:rPr>
          <w:rFonts w:ascii="Times New Roman" w:hAnsi="Times New Roman" w:cs="Times New Roman"/>
          <w:spacing w:val="4"/>
          <w:sz w:val="23"/>
          <w:szCs w:val="23"/>
        </w:rPr>
        <w:t>-</w:t>
      </w:r>
      <w:r w:rsidR="004801F8">
        <w:rPr>
          <w:rFonts w:ascii="Times New Roman" w:hAnsi="Times New Roman" w:cs="Times New Roman"/>
          <w:spacing w:val="4"/>
          <w:sz w:val="23"/>
          <w:szCs w:val="23"/>
        </w:rPr>
        <w:t>01</w:t>
      </w:r>
    </w:p>
    <w:p w:rsidR="00F4415E" w:rsidRDefault="00F4415E" w:rsidP="00F4415E">
      <w:pPr>
        <w:pStyle w:val="ConsPlusNormal"/>
        <w:widowControl/>
        <w:ind w:left="-34" w:right="-2" w:firstLine="0"/>
        <w:jc w:val="both"/>
        <w:rPr>
          <w:rFonts w:ascii="Times New Roman" w:hAnsi="Times New Roman" w:cs="Times New Roman"/>
          <w:spacing w:val="4"/>
          <w:sz w:val="23"/>
          <w:szCs w:val="23"/>
        </w:rPr>
      </w:pPr>
    </w:p>
    <w:p w:rsidR="00B22505" w:rsidRDefault="00F4415E" w:rsidP="00F4415E">
      <w:pPr>
        <w:pStyle w:val="ConsPlusNormal"/>
        <w:widowControl/>
        <w:ind w:left="-34" w:right="-2" w:firstLine="0"/>
        <w:jc w:val="both"/>
        <w:rPr>
          <w:rFonts w:ascii="Times New Roman" w:hAnsi="Times New Roman" w:cs="Times New Roman"/>
          <w:spacing w:val="4"/>
          <w:sz w:val="23"/>
          <w:szCs w:val="23"/>
        </w:rPr>
      </w:pPr>
      <w:r>
        <w:rPr>
          <w:rFonts w:ascii="Times New Roman" w:hAnsi="Times New Roman" w:cs="Times New Roman"/>
          <w:spacing w:val="4"/>
          <w:sz w:val="23"/>
          <w:szCs w:val="23"/>
        </w:rPr>
        <w:tab/>
      </w:r>
      <w:r>
        <w:rPr>
          <w:rFonts w:ascii="Times New Roman" w:hAnsi="Times New Roman" w:cs="Times New Roman"/>
          <w:spacing w:val="4"/>
          <w:sz w:val="23"/>
          <w:szCs w:val="23"/>
        </w:rPr>
        <w:tab/>
      </w:r>
      <w:r>
        <w:rPr>
          <w:rFonts w:ascii="Times New Roman" w:hAnsi="Times New Roman" w:cs="Times New Roman"/>
          <w:spacing w:val="4"/>
          <w:sz w:val="23"/>
          <w:szCs w:val="23"/>
        </w:rPr>
        <w:tab/>
      </w:r>
      <w:r>
        <w:rPr>
          <w:rFonts w:ascii="Times New Roman" w:hAnsi="Times New Roman" w:cs="Times New Roman"/>
          <w:spacing w:val="4"/>
          <w:sz w:val="23"/>
          <w:szCs w:val="23"/>
        </w:rPr>
        <w:tab/>
      </w:r>
      <w:r w:rsidR="00B22505" w:rsidRPr="00015782">
        <w:rPr>
          <w:rFonts w:ascii="Times New Roman" w:hAnsi="Times New Roman" w:cs="Times New Roman"/>
          <w:spacing w:val="4"/>
          <w:sz w:val="23"/>
          <w:szCs w:val="23"/>
        </w:rPr>
        <w:t>Генеральный директор _________________________ З.Р.Ефимова</w:t>
      </w:r>
    </w:p>
    <w:p w:rsidR="00B22505" w:rsidRPr="00015782" w:rsidRDefault="00B22505" w:rsidP="00B22505">
      <w:pPr>
        <w:jc w:val="right"/>
        <w:rPr>
          <w:rFonts w:ascii="Times New Roman" w:hAnsi="Times New Roman" w:cs="Times New Roman"/>
          <w:spacing w:val="4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4"/>
      </w:tblGrid>
      <w:tr w:rsidR="00EE09B2" w:rsidTr="000A26F1">
        <w:tc>
          <w:tcPr>
            <w:tcW w:w="9244" w:type="dxa"/>
          </w:tcPr>
          <w:p w:rsidR="008C3D14" w:rsidRDefault="00EE09B2" w:rsidP="008C3D14">
            <w:pPr>
              <w:spacing w:line="276" w:lineRule="auto"/>
              <w:rPr>
                <w:rFonts w:ascii="Times New Roman" w:hAnsi="Times New Roman" w:cs="Times New Roman"/>
                <w:b/>
                <w:spacing w:val="4"/>
                <w:sz w:val="23"/>
                <w:szCs w:val="23"/>
              </w:rPr>
            </w:pPr>
            <w:r w:rsidRPr="00EE09B2">
              <w:rPr>
                <w:rFonts w:ascii="Times New Roman" w:hAnsi="Times New Roman" w:cs="Times New Roman"/>
                <w:b/>
                <w:spacing w:val="4"/>
                <w:sz w:val="23"/>
                <w:szCs w:val="23"/>
              </w:rPr>
              <w:t xml:space="preserve">Собственник: </w:t>
            </w:r>
          </w:p>
          <w:p w:rsidR="00EE09B2" w:rsidRDefault="008C3D14" w:rsidP="008C3D14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8C3D14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>_____________</w:t>
            </w:r>
            <w:r w:rsidR="00304FC7" w:rsidRPr="008C3D14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="00304FC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года рождения, паспорт: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_____________</w:t>
            </w:r>
            <w:r w:rsidR="00304FC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, выдан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______________________</w:t>
            </w:r>
            <w:proofErr w:type="gramStart"/>
            <w:r w:rsidR="00C55F0D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="00304FC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,</w:t>
            </w:r>
            <w:proofErr w:type="gramEnd"/>
            <w:r w:rsidR="00304FC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дата выдачи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____________</w:t>
            </w:r>
            <w:r w:rsidR="00304FC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, код подразделения</w:t>
            </w:r>
            <w:r w:rsidR="003178DA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:</w:t>
            </w:r>
            <w:r w:rsidR="00304FC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____________</w:t>
            </w:r>
          </w:p>
          <w:p w:rsidR="00304FC7" w:rsidRPr="00EE09B2" w:rsidRDefault="00304FC7" w:rsidP="00F4415E">
            <w:pPr>
              <w:ind w:left="-12" w:right="-2"/>
              <w:jc w:val="both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место регистрации: </w:t>
            </w:r>
            <w:r w:rsidR="008C3D14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______________________________________________________________</w:t>
            </w:r>
          </w:p>
          <w:p w:rsidR="00EE09B2" w:rsidRDefault="004801F8" w:rsidP="000A26F1">
            <w:pPr>
              <w:spacing w:line="276" w:lineRule="auto"/>
              <w:rPr>
                <w:rFonts w:ascii="Times New Roman" w:hAnsi="Times New Roman" w:cs="Times New Roman"/>
                <w:spacing w:val="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4"/>
                <w:sz w:val="23"/>
                <w:szCs w:val="23"/>
              </w:rPr>
              <w:t>Телефон______________________</w:t>
            </w:r>
          </w:p>
          <w:p w:rsidR="00EE09B2" w:rsidRDefault="00304FC7" w:rsidP="000A26F1">
            <w:pPr>
              <w:jc w:val="right"/>
              <w:rPr>
                <w:rFonts w:ascii="Times New Roman" w:hAnsi="Times New Roman" w:cs="Times New Roman"/>
                <w:spacing w:val="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Собственник </w:t>
            </w:r>
            <w:r w:rsidR="00EE09B2" w:rsidRPr="00015782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________________________ </w:t>
            </w:r>
          </w:p>
          <w:p w:rsidR="00EE09B2" w:rsidRDefault="00EE09B2" w:rsidP="000A26F1">
            <w:pPr>
              <w:spacing w:line="276" w:lineRule="auto"/>
              <w:rPr>
                <w:rFonts w:ascii="Times New Roman" w:hAnsi="Times New Roman" w:cs="Times New Roman"/>
                <w:spacing w:val="4"/>
                <w:sz w:val="23"/>
                <w:szCs w:val="23"/>
              </w:rPr>
            </w:pPr>
          </w:p>
          <w:p w:rsidR="00EE09B2" w:rsidRPr="00002982" w:rsidRDefault="00EE09B2" w:rsidP="000A26F1">
            <w:pPr>
              <w:spacing w:line="276" w:lineRule="auto"/>
              <w:ind w:left="4963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</w:tr>
    </w:tbl>
    <w:p w:rsidR="00B22505" w:rsidRDefault="00B22505" w:rsidP="00B22505">
      <w:pPr>
        <w:rPr>
          <w:rFonts w:ascii="Times New Roman" w:hAnsi="Times New Roman" w:cs="Times New Roman"/>
          <w:sz w:val="24"/>
          <w:szCs w:val="24"/>
        </w:rPr>
      </w:pPr>
    </w:p>
    <w:p w:rsidR="00B22505" w:rsidRDefault="00B22505" w:rsidP="00B22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Приложение № 1 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к договору управления 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многоквартирным домом </w:t>
      </w:r>
    </w:p>
    <w:p w:rsidR="00B22505" w:rsidRPr="00EE09B2" w:rsidRDefault="00B22505" w:rsidP="00EE09B2">
      <w:pPr>
        <w:widowControl w:val="0"/>
        <w:suppressAutoHyphens/>
        <w:overflowPunct w:val="0"/>
        <w:autoSpaceDE w:val="0"/>
        <w:autoSpaceDN w:val="0"/>
        <w:adjustRightInd w:val="0"/>
        <w:spacing w:after="0" w:line="23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от «___» __________ </w:t>
      </w:r>
      <w:r w:rsidR="002B246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E09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EE09B2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End"/>
      <w:r w:rsidRPr="00EE09B2">
        <w:rPr>
          <w:rFonts w:ascii="Times New Roman" w:eastAsia="Times New Roman" w:hAnsi="Times New Roman" w:cs="Times New Roman"/>
          <w:sz w:val="23"/>
          <w:szCs w:val="23"/>
        </w:rPr>
        <w:t>. № ШН-10/_____</w:t>
      </w:r>
    </w:p>
    <w:p w:rsidR="00B22505" w:rsidRPr="0089311C" w:rsidRDefault="00B22505" w:rsidP="00B2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505" w:rsidRPr="00681E49" w:rsidRDefault="00B22505" w:rsidP="00B225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49">
        <w:rPr>
          <w:rFonts w:ascii="Times New Roman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Style w:val="a4"/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919"/>
        <w:gridCol w:w="2976"/>
      </w:tblGrid>
      <w:tr w:rsidR="00B22505" w:rsidTr="00B22505">
        <w:tc>
          <w:tcPr>
            <w:tcW w:w="576" w:type="dxa"/>
          </w:tcPr>
          <w:p w:rsidR="00B22505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9" w:type="dxa"/>
          </w:tcPr>
          <w:p w:rsidR="00B22505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кв.м.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87864,3</w:t>
            </w:r>
          </w:p>
        </w:tc>
      </w:tr>
      <w:tr w:rsidR="00B22505" w:rsidTr="00B22505">
        <w:tc>
          <w:tcPr>
            <w:tcW w:w="576" w:type="dxa"/>
          </w:tcPr>
          <w:p w:rsidR="00B22505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19" w:type="dxa"/>
          </w:tcPr>
          <w:p w:rsidR="00B22505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кв.м.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78288,4</w:t>
            </w:r>
          </w:p>
        </w:tc>
      </w:tr>
      <w:tr w:rsidR="00B22505" w:rsidTr="00B22505">
        <w:tc>
          <w:tcPr>
            <w:tcW w:w="576" w:type="dxa"/>
          </w:tcPr>
          <w:p w:rsidR="00B22505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19" w:type="dxa"/>
          </w:tcPr>
          <w:p w:rsidR="00B22505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помещений, кв.м.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8192,2</w:t>
            </w:r>
          </w:p>
        </w:tc>
      </w:tr>
      <w:tr w:rsidR="00B22505" w:rsidTr="00B22505">
        <w:tc>
          <w:tcPr>
            <w:tcW w:w="576" w:type="dxa"/>
          </w:tcPr>
          <w:p w:rsidR="00B22505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19" w:type="dxa"/>
          </w:tcPr>
          <w:p w:rsidR="00B22505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2015</w:t>
            </w:r>
          </w:p>
        </w:tc>
      </w:tr>
      <w:tr w:rsidR="00B22505" w:rsidTr="00B22505">
        <w:tc>
          <w:tcPr>
            <w:tcW w:w="576" w:type="dxa"/>
          </w:tcPr>
          <w:p w:rsidR="00B22505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19" w:type="dxa"/>
          </w:tcPr>
          <w:p w:rsidR="00B22505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адастровый номер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78:42:0015106:13717</w:t>
            </w:r>
          </w:p>
        </w:tc>
      </w:tr>
      <w:tr w:rsidR="00B22505" w:rsidTr="00B22505">
        <w:tc>
          <w:tcPr>
            <w:tcW w:w="576" w:type="dxa"/>
          </w:tcPr>
          <w:p w:rsidR="00B22505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</w:tcPr>
          <w:p w:rsidR="00B22505" w:rsidRPr="00B174D0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1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 стен</w:t>
            </w:r>
          </w:p>
        </w:tc>
        <w:tc>
          <w:tcPr>
            <w:tcW w:w="2976" w:type="dxa"/>
          </w:tcPr>
          <w:p w:rsidR="00B22505" w:rsidRPr="00B174D0" w:rsidRDefault="00B22505" w:rsidP="002C18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1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монолитный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</w:t>
            </w:r>
            <w:r w:rsidRPr="00B1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елезобетон</w:t>
            </w:r>
          </w:p>
        </w:tc>
      </w:tr>
      <w:tr w:rsidR="00B22505" w:rsidTr="00B22505">
        <w:tc>
          <w:tcPr>
            <w:tcW w:w="576" w:type="dxa"/>
          </w:tcPr>
          <w:p w:rsidR="00B22505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</w:tcPr>
          <w:p w:rsidR="00B22505" w:rsidRPr="00B174D0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1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 перекрытий</w:t>
            </w:r>
          </w:p>
        </w:tc>
        <w:tc>
          <w:tcPr>
            <w:tcW w:w="2976" w:type="dxa"/>
          </w:tcPr>
          <w:p w:rsidR="00B22505" w:rsidRPr="00B174D0" w:rsidRDefault="00B22505" w:rsidP="002C18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1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монолитный железобетон</w:t>
            </w:r>
          </w:p>
        </w:tc>
      </w:tr>
      <w:tr w:rsidR="00B22505" w:rsidTr="00B22505">
        <w:tc>
          <w:tcPr>
            <w:tcW w:w="576" w:type="dxa"/>
          </w:tcPr>
          <w:p w:rsidR="00B22505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</w:tcPr>
          <w:p w:rsidR="00B22505" w:rsidRPr="00B174D0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1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Этажность, шт.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20-24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подъездов, шт.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квартир, шт.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1774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нежилых помещений, шт.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71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лифтовые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площадки, шт.</w:t>
            </w:r>
          </w:p>
        </w:tc>
        <w:tc>
          <w:tcPr>
            <w:tcW w:w="2976" w:type="dxa"/>
            <w:vAlign w:val="center"/>
          </w:tcPr>
          <w:p w:rsidR="00B22505" w:rsidRPr="00A02CB7" w:rsidRDefault="00B22505" w:rsidP="002C181D">
            <w:pPr>
              <w:spacing w:line="276" w:lineRule="auto"/>
              <w:ind w:left="888" w:hanging="8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343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лифтовые и иные шахты, шт.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41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Коридоры, шт.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328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Лестницы, шт.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Машинные помещения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Мусоропроводы, шт.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(да, нет)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на кровлю (да, нет)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да 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Подвалы (да, нет)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(механическое, электрическое, санитарно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-техническое, иное)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Контейнерные площадки (да, нет)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сети: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водоснабжения (да, нет)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 (да, нет)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 (да, нет)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-водоотведения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-электроснабжение (да, нет)</w:t>
            </w: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В+</w:t>
            </w:r>
          </w:p>
        </w:tc>
      </w:tr>
      <w:tr w:rsidR="00B22505" w:rsidTr="00B22505">
        <w:tc>
          <w:tcPr>
            <w:tcW w:w="576" w:type="dxa"/>
          </w:tcPr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19" w:type="dxa"/>
          </w:tcPr>
          <w:p w:rsidR="00B22505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лементы благоустрой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ства:</w:t>
            </w:r>
          </w:p>
          <w:p w:rsidR="00B22505" w:rsidRPr="009C2AF7" w:rsidRDefault="00B22505" w:rsidP="002C18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22505" w:rsidRPr="00A02CB7" w:rsidRDefault="00B22505" w:rsidP="002C18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скамейки, урны, металлические ограждения</w:t>
            </w:r>
          </w:p>
        </w:tc>
      </w:tr>
    </w:tbl>
    <w:p w:rsidR="00B22505" w:rsidRPr="008B5427" w:rsidRDefault="00B22505" w:rsidP="00B22505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27">
        <w:rPr>
          <w:rFonts w:ascii="Times New Roman" w:hAnsi="Times New Roman" w:cs="Times New Roman"/>
          <w:sz w:val="20"/>
          <w:szCs w:val="20"/>
        </w:rPr>
        <w:t>Наличие видов инженерного оборудования (включая лифтовое), центральное отопление, водопровод, электроосвещение, радиоточка, телефон, антенна ТВ, вентиляция, лифты, канализация</w:t>
      </w:r>
      <w:r>
        <w:rPr>
          <w:rFonts w:ascii="Times New Roman" w:hAnsi="Times New Roman" w:cs="Times New Roman"/>
          <w:sz w:val="20"/>
          <w:szCs w:val="20"/>
        </w:rPr>
        <w:t>, расположенных за пределами внутренних поверхностей стен квартир</w:t>
      </w:r>
      <w:proofErr w:type="gramStart"/>
      <w:r>
        <w:rPr>
          <w:rFonts w:ascii="Times New Roman" w:hAnsi="Times New Roman" w:cs="Times New Roman"/>
          <w:sz w:val="20"/>
          <w:szCs w:val="20"/>
        </w:rPr>
        <w:t>ы(</w:t>
      </w:r>
      <w:proofErr w:type="gramEnd"/>
      <w:r>
        <w:rPr>
          <w:rFonts w:ascii="Times New Roman" w:hAnsi="Times New Roman" w:cs="Times New Roman"/>
          <w:sz w:val="20"/>
          <w:szCs w:val="20"/>
        </w:rPr>
        <w:t>помещения)</w:t>
      </w:r>
      <w:r w:rsidRPr="008B5427">
        <w:rPr>
          <w:rFonts w:ascii="Times New Roman" w:hAnsi="Times New Roman" w:cs="Times New Roman"/>
          <w:sz w:val="20"/>
          <w:szCs w:val="20"/>
        </w:rPr>
        <w:t>.</w:t>
      </w:r>
    </w:p>
    <w:p w:rsidR="00B22505" w:rsidRPr="008B5427" w:rsidRDefault="00B22505" w:rsidP="00B22505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5427">
        <w:rPr>
          <w:rFonts w:ascii="Times New Roman" w:hAnsi="Times New Roman" w:cs="Times New Roman"/>
          <w:sz w:val="20"/>
          <w:szCs w:val="20"/>
        </w:rPr>
        <w:t>Площадь придомовой территории (по видам и классам пок</w:t>
      </w:r>
      <w:r>
        <w:rPr>
          <w:rFonts w:ascii="Times New Roman" w:hAnsi="Times New Roman" w:cs="Times New Roman"/>
          <w:sz w:val="20"/>
          <w:szCs w:val="20"/>
        </w:rPr>
        <w:t>рытия, газоны) в т.ч. застроено</w:t>
      </w:r>
      <w:r w:rsidRPr="008B5427">
        <w:rPr>
          <w:rFonts w:ascii="Times New Roman" w:hAnsi="Times New Roman" w:cs="Times New Roman"/>
          <w:sz w:val="20"/>
          <w:szCs w:val="20"/>
        </w:rPr>
        <w:t>, асфал</w:t>
      </w:r>
      <w:r>
        <w:rPr>
          <w:rFonts w:ascii="Times New Roman" w:hAnsi="Times New Roman" w:cs="Times New Roman"/>
          <w:sz w:val="20"/>
          <w:szCs w:val="20"/>
        </w:rPr>
        <w:t>ьтовое покрытие, в т.ч. тротуар</w:t>
      </w:r>
      <w:r w:rsidRPr="008B542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B5427">
        <w:rPr>
          <w:rFonts w:ascii="Times New Roman" w:hAnsi="Times New Roman" w:cs="Times New Roman"/>
          <w:sz w:val="20"/>
          <w:szCs w:val="20"/>
        </w:rPr>
        <w:t xml:space="preserve"> Контейнерная площадка – </w:t>
      </w:r>
      <w:r>
        <w:rPr>
          <w:rFonts w:ascii="Times New Roman" w:hAnsi="Times New Roman" w:cs="Times New Roman"/>
          <w:sz w:val="20"/>
          <w:szCs w:val="20"/>
          <w:u w:val="single"/>
        </w:rPr>
        <w:t>три.</w:t>
      </w:r>
    </w:p>
    <w:p w:rsidR="00B22505" w:rsidRDefault="00B22505" w:rsidP="00B225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2505" w:rsidRPr="009A3B44" w:rsidRDefault="00B22505" w:rsidP="00B2250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3B44">
        <w:rPr>
          <w:rFonts w:ascii="Times New Roman" w:hAnsi="Times New Roman" w:cs="Times New Roman"/>
          <w:b/>
          <w:sz w:val="24"/>
          <w:szCs w:val="28"/>
        </w:rPr>
        <w:lastRenderedPageBreak/>
        <w:t>Перечень внутриквартирных коммуникаций,</w:t>
      </w:r>
    </w:p>
    <w:p w:rsidR="00B22505" w:rsidRPr="009A3B44" w:rsidRDefault="00B22505" w:rsidP="00B2250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3B44">
        <w:rPr>
          <w:rFonts w:ascii="Times New Roman" w:hAnsi="Times New Roman" w:cs="Times New Roman"/>
          <w:b/>
          <w:sz w:val="24"/>
          <w:szCs w:val="28"/>
        </w:rPr>
        <w:t xml:space="preserve"> за </w:t>
      </w:r>
      <w:proofErr w:type="gramStart"/>
      <w:r w:rsidRPr="009A3B44">
        <w:rPr>
          <w:rFonts w:ascii="Times New Roman" w:hAnsi="Times New Roman" w:cs="Times New Roman"/>
          <w:b/>
          <w:sz w:val="24"/>
          <w:szCs w:val="28"/>
        </w:rPr>
        <w:t>состояние</w:t>
      </w:r>
      <w:proofErr w:type="gramEnd"/>
      <w:r w:rsidRPr="009A3B44">
        <w:rPr>
          <w:rFonts w:ascii="Times New Roman" w:hAnsi="Times New Roman" w:cs="Times New Roman"/>
          <w:b/>
          <w:sz w:val="24"/>
          <w:szCs w:val="28"/>
        </w:rPr>
        <w:t xml:space="preserve"> которых несет ответственность </w:t>
      </w:r>
    </w:p>
    <w:p w:rsidR="00B22505" w:rsidRPr="009A3B44" w:rsidRDefault="00B22505" w:rsidP="00B22505">
      <w:pPr>
        <w:pStyle w:val="ConsPlusNormal"/>
        <w:spacing w:line="276" w:lineRule="auto"/>
        <w:ind w:firstLine="540"/>
        <w:jc w:val="center"/>
        <w:rPr>
          <w:b/>
          <w:sz w:val="24"/>
          <w:szCs w:val="28"/>
        </w:rPr>
      </w:pPr>
      <w:r w:rsidRPr="009A3B44">
        <w:rPr>
          <w:rFonts w:ascii="Times New Roman" w:hAnsi="Times New Roman" w:cs="Times New Roman"/>
          <w:b/>
          <w:sz w:val="24"/>
          <w:szCs w:val="28"/>
        </w:rPr>
        <w:t>собственник помещения</w:t>
      </w:r>
      <w:r w:rsidRPr="009A3B44">
        <w:rPr>
          <w:b/>
          <w:sz w:val="24"/>
          <w:szCs w:val="28"/>
        </w:rPr>
        <w:t>.</w:t>
      </w:r>
    </w:p>
    <w:p w:rsidR="00B22505" w:rsidRPr="009A3B44" w:rsidRDefault="00B22505" w:rsidP="00B22505">
      <w:pPr>
        <w:pStyle w:val="ConsPlusNormal"/>
        <w:spacing w:line="276" w:lineRule="auto"/>
        <w:ind w:firstLine="540"/>
        <w:jc w:val="both"/>
        <w:rPr>
          <w:rStyle w:val="affe"/>
          <w:b w:val="0"/>
          <w:sz w:val="24"/>
          <w:szCs w:val="24"/>
        </w:rPr>
      </w:pPr>
      <w:r w:rsidRPr="009A3B44">
        <w:rPr>
          <w:rStyle w:val="affe"/>
          <w:b w:val="0"/>
          <w:sz w:val="24"/>
          <w:szCs w:val="24"/>
        </w:rPr>
        <w:t xml:space="preserve">1. </w:t>
      </w:r>
      <w:proofErr w:type="gramStart"/>
      <w:r w:rsidRPr="009A3B44">
        <w:rPr>
          <w:rStyle w:val="affe"/>
          <w:b w:val="0"/>
          <w:sz w:val="24"/>
          <w:szCs w:val="24"/>
        </w:rPr>
        <w:t>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</w:t>
      </w:r>
      <w:proofErr w:type="gramEnd"/>
      <w:r w:rsidRPr="009A3B44">
        <w:rPr>
          <w:rStyle w:val="affe"/>
          <w:b w:val="0"/>
          <w:sz w:val="24"/>
          <w:szCs w:val="24"/>
        </w:rPr>
        <w:t xml:space="preserve"> пределами или внутри помещений и </w:t>
      </w:r>
      <w:proofErr w:type="gramStart"/>
      <w:r w:rsidRPr="009A3B44">
        <w:rPr>
          <w:rStyle w:val="affe"/>
          <w:b w:val="0"/>
          <w:sz w:val="24"/>
          <w:szCs w:val="24"/>
        </w:rPr>
        <w:t>обслуживающее</w:t>
      </w:r>
      <w:proofErr w:type="gramEnd"/>
      <w:r w:rsidRPr="009A3B44">
        <w:rPr>
          <w:rStyle w:val="affe"/>
          <w:b w:val="0"/>
          <w:sz w:val="24"/>
          <w:szCs w:val="24"/>
        </w:rPr>
        <w:t xml:space="preserve"> более одного помещения</w:t>
      </w:r>
      <w:r w:rsidRPr="009A3B44">
        <w:rPr>
          <w:rFonts w:ascii="Times New Roman" w:hAnsi="Times New Roman" w:cs="Times New Roman"/>
          <w:sz w:val="24"/>
          <w:szCs w:val="24"/>
        </w:rPr>
        <w:t xml:space="preserve"> </w:t>
      </w:r>
      <w:r w:rsidRPr="009A3B44">
        <w:rPr>
          <w:rStyle w:val="affe"/>
          <w:b w:val="0"/>
          <w:sz w:val="24"/>
          <w:szCs w:val="24"/>
        </w:rPr>
        <w:t>жилого</w:t>
      </w:r>
      <w:r w:rsidRPr="009A3B44">
        <w:rPr>
          <w:rFonts w:ascii="Times New Roman" w:hAnsi="Times New Roman" w:cs="Times New Roman"/>
          <w:sz w:val="24"/>
          <w:szCs w:val="24"/>
        </w:rPr>
        <w:t xml:space="preserve"> </w:t>
      </w:r>
      <w:r w:rsidRPr="009A3B44">
        <w:rPr>
          <w:rStyle w:val="affe"/>
          <w:b w:val="0"/>
          <w:sz w:val="24"/>
          <w:szCs w:val="24"/>
        </w:rPr>
        <w:t xml:space="preserve">и (или) нежилого помещения (квартиры). </w:t>
      </w:r>
    </w:p>
    <w:p w:rsidR="00B22505" w:rsidRPr="009A3B44" w:rsidRDefault="00B22505" w:rsidP="00B22505">
      <w:pPr>
        <w:pStyle w:val="Default"/>
        <w:spacing w:line="276" w:lineRule="auto"/>
        <w:ind w:firstLine="540"/>
        <w:jc w:val="both"/>
        <w:rPr>
          <w:rStyle w:val="affe"/>
          <w:rFonts w:eastAsiaTheme="minorHAnsi"/>
          <w:b w:val="0"/>
          <w:sz w:val="24"/>
          <w:szCs w:val="24"/>
        </w:rPr>
      </w:pPr>
      <w:r w:rsidRPr="009A3B44">
        <w:rPr>
          <w:rStyle w:val="affe"/>
          <w:rFonts w:eastAsiaTheme="minorHAnsi"/>
          <w:b w:val="0"/>
          <w:color w:val="auto"/>
          <w:sz w:val="24"/>
          <w:szCs w:val="24"/>
          <w:lang w:eastAsia="ru-RU"/>
        </w:rPr>
        <w:t xml:space="preserve">2. </w:t>
      </w:r>
      <w:proofErr w:type="gramStart"/>
      <w:r w:rsidRPr="009A3B44">
        <w:rPr>
          <w:rStyle w:val="affe"/>
          <w:rFonts w:eastAsiaTheme="minorHAnsi"/>
          <w:b w:val="0"/>
          <w:color w:val="auto"/>
          <w:sz w:val="24"/>
          <w:szCs w:val="24"/>
          <w:lang w:eastAsia="ru-RU"/>
        </w:rPr>
        <w:t>Границей эксплуатационной ответственности собственника помещения, является внутренняя поверхность стен квартиры (помещения), ограждения балконов или лоджий, рамы, оконные заполнения, и входная дверь в квартиру (помещение), а также инженерные</w:t>
      </w:r>
      <w:r w:rsidRPr="009A3B44">
        <w:rPr>
          <w:rFonts w:ascii="Times New Roman" w:hAnsi="Times New Roman" w:cs="Times New Roman"/>
          <w:shd w:val="clear" w:color="auto" w:fill="FFFFFF"/>
        </w:rPr>
        <w:t xml:space="preserve"> системы: </w:t>
      </w:r>
      <w:r w:rsidRPr="009A3B44">
        <w:rPr>
          <w:rStyle w:val="affe"/>
          <w:rFonts w:eastAsiaTheme="minorHAnsi"/>
          <w:b w:val="0"/>
          <w:sz w:val="24"/>
          <w:szCs w:val="24"/>
        </w:rPr>
        <w:t xml:space="preserve">механическое, электрическое, сантехническое и иное оборудование, расположенное (проходящее) внутри </w:t>
      </w:r>
      <w:r w:rsidRPr="009A3B44">
        <w:rPr>
          <w:rFonts w:ascii="Times New Roman" w:hAnsi="Times New Roman" w:cs="Times New Roman"/>
          <w:shd w:val="clear" w:color="auto" w:fill="FFFFFF"/>
        </w:rPr>
        <w:t>квартиры (помещения)</w:t>
      </w:r>
      <w:r w:rsidRPr="009A3B44">
        <w:rPr>
          <w:rStyle w:val="affe"/>
          <w:rFonts w:eastAsiaTheme="minorHAnsi"/>
          <w:b w:val="0"/>
          <w:sz w:val="24"/>
          <w:szCs w:val="24"/>
        </w:rPr>
        <w:t xml:space="preserve"> и обслуживающее более одного помещения. </w:t>
      </w:r>
      <w:proofErr w:type="gramEnd"/>
    </w:p>
    <w:p w:rsidR="00B22505" w:rsidRPr="009A3B44" w:rsidRDefault="00B22505" w:rsidP="00B22505">
      <w:pPr>
        <w:pStyle w:val="ConsPlusNormal"/>
        <w:spacing w:line="276" w:lineRule="auto"/>
        <w:ind w:firstLine="540"/>
        <w:jc w:val="both"/>
        <w:rPr>
          <w:rStyle w:val="affe"/>
          <w:b w:val="0"/>
          <w:sz w:val="24"/>
          <w:szCs w:val="24"/>
        </w:rPr>
      </w:pPr>
      <w:proofErr w:type="gramStart"/>
      <w:r w:rsidRPr="009A3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внутриквартирного имущества, </w:t>
      </w:r>
      <w:r w:rsidRPr="009A3B44">
        <w:rPr>
          <w:rStyle w:val="affe"/>
          <w:b w:val="0"/>
          <w:sz w:val="24"/>
          <w:szCs w:val="24"/>
        </w:rPr>
        <w:t>расположенного в помещении собственника, за надлежащее состояние которого, ремонт и поддержание его в рабочем состоянии, несет ответственность собственник жилья, отнесены:</w:t>
      </w:r>
      <w:proofErr w:type="gramEnd"/>
    </w:p>
    <w:p w:rsidR="00B22505" w:rsidRPr="009A3B44" w:rsidRDefault="00B22505" w:rsidP="00B225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A3B44">
        <w:rPr>
          <w:rStyle w:val="affe"/>
          <w:b w:val="0"/>
          <w:i/>
          <w:sz w:val="24"/>
          <w:szCs w:val="24"/>
        </w:rPr>
        <w:t xml:space="preserve">- </w:t>
      </w:r>
      <w:r w:rsidRPr="009A3B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Pr="009A3B44">
        <w:rPr>
          <w:rStyle w:val="affe"/>
          <w:b w:val="0"/>
          <w:sz w:val="24"/>
          <w:szCs w:val="24"/>
        </w:rPr>
        <w:t xml:space="preserve"> канализационная труба</w:t>
      </w:r>
      <w:r w:rsidRPr="009A3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(стояк)</w:t>
      </w:r>
      <w:r w:rsidRPr="009A3B44">
        <w:rPr>
          <w:rStyle w:val="affe"/>
          <w:b w:val="0"/>
          <w:sz w:val="24"/>
          <w:szCs w:val="24"/>
        </w:rPr>
        <w:t xml:space="preserve">, </w:t>
      </w:r>
      <w:r w:rsidRPr="009A3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канализационные выпуски, фасонные части (включая отводы, переходы, патрубки, ревизии, крестовины и тройники) заглушек, ответвлений от стояков и иного оборудования, </w:t>
      </w:r>
      <w:r w:rsidRPr="009A3B44">
        <w:rPr>
          <w:rStyle w:val="affe"/>
          <w:b w:val="0"/>
          <w:sz w:val="24"/>
          <w:szCs w:val="24"/>
        </w:rPr>
        <w:t>расположенного на этих сетях</w:t>
      </w:r>
      <w:r w:rsidRPr="009A3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границах квартиры (помещения).</w:t>
      </w:r>
      <w:proofErr w:type="gramEnd"/>
    </w:p>
    <w:p w:rsidR="00B22505" w:rsidRPr="009A3B44" w:rsidRDefault="00B22505" w:rsidP="00B22505">
      <w:pPr>
        <w:pStyle w:val="ConsPlusNormal"/>
        <w:spacing w:line="276" w:lineRule="auto"/>
        <w:ind w:firstLine="540"/>
        <w:jc w:val="both"/>
        <w:rPr>
          <w:rStyle w:val="affe"/>
          <w:b w:val="0"/>
          <w:sz w:val="24"/>
          <w:szCs w:val="24"/>
        </w:rPr>
      </w:pPr>
      <w:proofErr w:type="gramStart"/>
      <w:r w:rsidRPr="009A3B44">
        <w:rPr>
          <w:rStyle w:val="affe"/>
          <w:b w:val="0"/>
          <w:i/>
          <w:sz w:val="24"/>
          <w:szCs w:val="24"/>
        </w:rPr>
        <w:t>- система холодного и горячего водоснабжения:</w:t>
      </w:r>
      <w:r w:rsidRPr="009A3B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A3B44">
        <w:rPr>
          <w:rStyle w:val="affe"/>
          <w:b w:val="0"/>
          <w:sz w:val="24"/>
          <w:szCs w:val="24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proofErr w:type="spellStart"/>
      <w:r w:rsidRPr="009A3B44">
        <w:rPr>
          <w:rStyle w:val="affe"/>
          <w:b w:val="0"/>
          <w:sz w:val="24"/>
          <w:szCs w:val="24"/>
        </w:rPr>
        <w:t>полотенцесушителя</w:t>
      </w:r>
      <w:proofErr w:type="spellEnd"/>
      <w:r w:rsidRPr="009A3B44">
        <w:rPr>
          <w:rStyle w:val="affe"/>
          <w:b w:val="0"/>
          <w:sz w:val="24"/>
          <w:szCs w:val="24"/>
        </w:rPr>
        <w:t>, внутриквартирных приборов учета холодной и горячей воды, первых запорно-регулировочных кранов на отводах внутриквартирной разводки от стояков, внутренняя разводка на ХВС и ГВС (от туалета до ванной комнаты и до кухни), а также механического, электрического, санитарно-технического и иного оборудования, расположенного на</w:t>
      </w:r>
      <w:proofErr w:type="gramEnd"/>
      <w:r w:rsidRPr="009A3B44">
        <w:rPr>
          <w:rStyle w:val="affe"/>
          <w:b w:val="0"/>
          <w:sz w:val="24"/>
          <w:szCs w:val="24"/>
        </w:rPr>
        <w:t xml:space="preserve"> этих сетях</w:t>
      </w:r>
      <w:r w:rsidRPr="009A3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границах квартиры (помещения).</w:t>
      </w:r>
    </w:p>
    <w:p w:rsidR="00B22505" w:rsidRPr="009A3B44" w:rsidRDefault="00B22505" w:rsidP="00B22505">
      <w:pPr>
        <w:pStyle w:val="ConsPlusNormal"/>
        <w:spacing w:line="276" w:lineRule="auto"/>
        <w:ind w:firstLine="540"/>
        <w:jc w:val="both"/>
        <w:rPr>
          <w:rStyle w:val="affe"/>
          <w:b w:val="0"/>
          <w:sz w:val="24"/>
          <w:szCs w:val="24"/>
        </w:rPr>
      </w:pPr>
      <w:r w:rsidRPr="009A3B44">
        <w:rPr>
          <w:rStyle w:val="affe"/>
          <w:b w:val="0"/>
          <w:i/>
          <w:sz w:val="24"/>
          <w:szCs w:val="24"/>
        </w:rPr>
        <w:t>- система вентиляции</w:t>
      </w:r>
      <w:r w:rsidRPr="009A3B44">
        <w:rPr>
          <w:rStyle w:val="affe"/>
          <w:b w:val="0"/>
          <w:sz w:val="24"/>
          <w:szCs w:val="24"/>
        </w:rPr>
        <w:t xml:space="preserve"> от туалета-ванной, кухни до общего стояка с решетками; </w:t>
      </w:r>
    </w:p>
    <w:p w:rsidR="00B22505" w:rsidRPr="009A3B44" w:rsidRDefault="00B22505" w:rsidP="00B22505">
      <w:pPr>
        <w:pStyle w:val="ConsPlusNormal"/>
        <w:spacing w:line="276" w:lineRule="auto"/>
        <w:ind w:firstLine="540"/>
        <w:jc w:val="both"/>
        <w:rPr>
          <w:rStyle w:val="affe"/>
          <w:b w:val="0"/>
          <w:sz w:val="24"/>
          <w:szCs w:val="24"/>
        </w:rPr>
      </w:pPr>
      <w:r w:rsidRPr="009A3B44">
        <w:rPr>
          <w:rStyle w:val="affe"/>
          <w:b w:val="0"/>
          <w:i/>
          <w:sz w:val="24"/>
          <w:szCs w:val="24"/>
        </w:rPr>
        <w:t>- система освещения</w:t>
      </w:r>
      <w:r w:rsidRPr="009A3B44">
        <w:rPr>
          <w:rStyle w:val="affe"/>
          <w:b w:val="0"/>
          <w:sz w:val="24"/>
          <w:szCs w:val="24"/>
        </w:rPr>
        <w:t xml:space="preserve"> квартир, электроснабжение квартир; </w:t>
      </w:r>
    </w:p>
    <w:p w:rsidR="00B22505" w:rsidRPr="009A3B44" w:rsidRDefault="00B22505" w:rsidP="00B22505">
      <w:pPr>
        <w:pStyle w:val="ConsPlusNormal"/>
        <w:spacing w:line="276" w:lineRule="auto"/>
        <w:ind w:firstLine="540"/>
        <w:jc w:val="both"/>
        <w:rPr>
          <w:rStyle w:val="affe"/>
          <w:b w:val="0"/>
          <w:sz w:val="24"/>
          <w:szCs w:val="24"/>
        </w:rPr>
      </w:pPr>
      <w:r w:rsidRPr="009A3B44">
        <w:rPr>
          <w:rStyle w:val="affe"/>
          <w:b w:val="0"/>
          <w:i/>
          <w:sz w:val="24"/>
          <w:szCs w:val="24"/>
        </w:rPr>
        <w:t>- оконные проемы,</w:t>
      </w:r>
      <w:r w:rsidRPr="009A3B44">
        <w:rPr>
          <w:rStyle w:val="affe"/>
          <w:b w:val="0"/>
          <w:sz w:val="24"/>
          <w:szCs w:val="24"/>
        </w:rPr>
        <w:t xml:space="preserve"> двери в квартиры.</w:t>
      </w:r>
    </w:p>
    <w:p w:rsidR="00B22505" w:rsidRPr="009A3B44" w:rsidRDefault="00B22505" w:rsidP="00B225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B44">
        <w:rPr>
          <w:rStyle w:val="affe"/>
          <w:b w:val="0"/>
          <w:i/>
          <w:sz w:val="24"/>
          <w:szCs w:val="24"/>
        </w:rPr>
        <w:t>- система отопления:</w:t>
      </w:r>
      <w:r w:rsidRPr="009A3B44">
        <w:rPr>
          <w:rStyle w:val="affe"/>
          <w:b w:val="0"/>
          <w:sz w:val="24"/>
          <w:szCs w:val="24"/>
        </w:rPr>
        <w:t xml:space="preserve"> состоящая из стояков, ответвлений от стояков, обогревающих элементов (радиаторов), регулирующей и запорной арматуры, внутриквартирных приборов учета тепловой энергии, а также другого оборудования, расположенного на этих сетях</w:t>
      </w:r>
      <w:r w:rsidRPr="009A3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границах квартиры (помещения).</w:t>
      </w:r>
    </w:p>
    <w:p w:rsidR="00B22505" w:rsidRPr="009A3B44" w:rsidRDefault="00B22505" w:rsidP="00B22505">
      <w:pPr>
        <w:pStyle w:val="ConsPlusNormal"/>
        <w:spacing w:line="276" w:lineRule="auto"/>
        <w:ind w:firstLine="540"/>
        <w:jc w:val="both"/>
        <w:rPr>
          <w:rStyle w:val="affe"/>
          <w:b w:val="0"/>
          <w:sz w:val="24"/>
          <w:szCs w:val="24"/>
        </w:rPr>
      </w:pPr>
      <w:r w:rsidRPr="009A3B44">
        <w:rPr>
          <w:rStyle w:val="affe"/>
          <w:b w:val="0"/>
          <w:i/>
          <w:sz w:val="24"/>
          <w:szCs w:val="24"/>
        </w:rPr>
        <w:t>- система электроснабжения:</w:t>
      </w:r>
      <w:r w:rsidRPr="009A3B44">
        <w:rPr>
          <w:rStyle w:val="affe"/>
          <w:b w:val="0"/>
          <w:sz w:val="24"/>
          <w:szCs w:val="24"/>
        </w:rPr>
        <w:t xml:space="preserve"> состоящая из сетей (кабелей) от этажных щитов типа ЩЭ в которых смонтированы вводные автоматические выключатели для защиты на каждую квартиру до индивидуальных, общих (квартирных) приборов учета электрической энергии, а также другого электрического оборудования, расположенного на этих сетях в границах квартиры (помещения).</w:t>
      </w:r>
    </w:p>
    <w:p w:rsidR="00B22505" w:rsidRPr="009A3B44" w:rsidRDefault="00B22505" w:rsidP="00B22505">
      <w:pPr>
        <w:pStyle w:val="63"/>
        <w:shd w:val="clear" w:color="auto" w:fill="auto"/>
        <w:spacing w:before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B44">
        <w:rPr>
          <w:rFonts w:ascii="Times New Roman" w:hAnsi="Times New Roman"/>
          <w:sz w:val="24"/>
          <w:szCs w:val="24"/>
        </w:rPr>
        <w:t>Запрещается в жилых и нежилых помещениях, заделывать в конструкции стен, зашивать другим материалом, закрывать, существующие каналы прокладки общих сантехнических коммуникаций и системы теплоснабжения капитальным способом. Для этого необходимо использовать легкосъемные конструкции, ревизионные люки.</w:t>
      </w:r>
    </w:p>
    <w:p w:rsidR="00B22505" w:rsidRPr="009A3B44" w:rsidRDefault="00B22505" w:rsidP="00B22505">
      <w:pPr>
        <w:pStyle w:val="63"/>
        <w:shd w:val="clear" w:color="auto" w:fill="auto"/>
        <w:spacing w:before="0" w:line="276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9A3B44">
        <w:rPr>
          <w:rFonts w:ascii="Times New Roman" w:hAnsi="Times New Roman"/>
          <w:sz w:val="24"/>
          <w:szCs w:val="24"/>
        </w:rPr>
        <w:lastRenderedPageBreak/>
        <w:t>ВНИМАНИЕ!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производить капитальный, текущий и срочный ремонты, устранять аварии.</w:t>
      </w:r>
    </w:p>
    <w:p w:rsidR="00B22505" w:rsidRPr="009A3B44" w:rsidRDefault="00B22505" w:rsidP="00B22505">
      <w:pPr>
        <w:pStyle w:val="ConsPlusNormal"/>
        <w:spacing w:before="220" w:line="276" w:lineRule="auto"/>
        <w:ind w:firstLine="0"/>
        <w:jc w:val="both"/>
        <w:rPr>
          <w:sz w:val="24"/>
          <w:szCs w:val="24"/>
        </w:rPr>
      </w:pPr>
      <w:r w:rsidRPr="009A3B44">
        <w:rPr>
          <w:sz w:val="24"/>
          <w:szCs w:val="24"/>
        </w:rP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95pt;height:308.85pt" o:ole="">
            <v:imagedata r:id="rId9" o:title=""/>
          </v:shape>
          <o:OLEObject Type="Embed" ProgID="Visio.Drawing.11" ShapeID="_x0000_i1025" DrawAspect="Content" ObjectID="_1664195501" r:id="rId10"/>
        </w:object>
      </w:r>
    </w:p>
    <w:p w:rsidR="00B22505" w:rsidRDefault="00B22505" w:rsidP="00B22505">
      <w:pPr>
        <w:pStyle w:val="a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B22505" w:rsidRPr="005924E4" w:rsidRDefault="00B22505" w:rsidP="00B22505">
      <w:pPr>
        <w:pStyle w:val="a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B22505" w:rsidRPr="005924E4" w:rsidRDefault="00B22505" w:rsidP="00B2250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E4">
        <w:rPr>
          <w:rFonts w:ascii="Times New Roman" w:hAnsi="Times New Roman" w:cs="Times New Roman"/>
          <w:sz w:val="24"/>
          <w:szCs w:val="24"/>
        </w:rPr>
        <w:t>Собственник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2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Исполнитель</w:t>
      </w:r>
      <w:r w:rsidRPr="005924E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59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505" w:rsidRDefault="00B22505" w:rsidP="00B225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505" w:rsidRDefault="00B22505" w:rsidP="00B22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2505" w:rsidRDefault="00B22505" w:rsidP="00894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92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05" w:rsidRDefault="00B22505" w:rsidP="00894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</w:p>
    <w:p w:rsidR="00B22505" w:rsidRDefault="00B22505" w:rsidP="00894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 xml:space="preserve">многоквартирным домом </w:t>
      </w:r>
    </w:p>
    <w:p w:rsidR="00B22505" w:rsidRPr="0089311C" w:rsidRDefault="00B22505" w:rsidP="00894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«___» __________ </w:t>
      </w:r>
      <w:r w:rsidRPr="00924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462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</w:t>
      </w:r>
      <w:r w:rsidRPr="00D74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11C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931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9311C">
        <w:rPr>
          <w:rFonts w:ascii="Times New Roman" w:hAnsi="Times New Roman" w:cs="Times New Roman"/>
          <w:sz w:val="24"/>
          <w:szCs w:val="24"/>
        </w:rPr>
        <w:t>/_____</w:t>
      </w:r>
    </w:p>
    <w:p w:rsidR="00B22505" w:rsidRPr="0089311C" w:rsidRDefault="00B22505" w:rsidP="00894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505" w:rsidRPr="005924E4" w:rsidRDefault="00B22505" w:rsidP="00B22505">
      <w:pPr>
        <w:tabs>
          <w:tab w:val="left" w:pos="7845"/>
        </w:tabs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E4">
        <w:rPr>
          <w:rFonts w:ascii="Times New Roman" w:hAnsi="Times New Roman" w:cs="Times New Roman"/>
          <w:b/>
          <w:sz w:val="24"/>
          <w:szCs w:val="24"/>
        </w:rPr>
        <w:t>Перечень услуг и работ по содержанию и текущему ремонту общего имущества Многоквартирного дома, предоставляемых по Договору</w:t>
      </w:r>
    </w:p>
    <w:p w:rsidR="00B22505" w:rsidRPr="005924E4" w:rsidRDefault="00B22505" w:rsidP="00B22505">
      <w:pPr>
        <w:pStyle w:val="ConsNormal"/>
        <w:spacing w:line="23" w:lineRule="atLeast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5924E4">
        <w:rPr>
          <w:rFonts w:ascii="Times New Roman" w:hAnsi="Times New Roman"/>
          <w:sz w:val="24"/>
          <w:szCs w:val="24"/>
        </w:rPr>
        <w:t>Работы и услуги по содержанию и текущему ремонту общего имущества в Многоквартирном доме включает в себя: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4E4">
        <w:rPr>
          <w:rFonts w:ascii="Times New Roman" w:hAnsi="Times New Roman" w:cs="Times New Roman"/>
          <w:sz w:val="24"/>
          <w:szCs w:val="24"/>
        </w:rPr>
        <w:t>Управление многоквартирным домом (с кв. м. площади квартиры), в т.ч. услуги управления по предоставлению коммунальных ресурсов, съем показаний, обработка данных, начисление, сбор платежей.</w:t>
      </w:r>
      <w:proofErr w:type="gramEnd"/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4E4">
        <w:rPr>
          <w:rFonts w:ascii="Times New Roman" w:hAnsi="Times New Roman" w:cs="Times New Roman"/>
          <w:sz w:val="24"/>
          <w:szCs w:val="24"/>
        </w:rPr>
        <w:t xml:space="preserve"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24E4">
        <w:rPr>
          <w:rFonts w:ascii="Times New Roman" w:hAnsi="Times New Roman" w:cs="Times New Roman"/>
          <w:sz w:val="24"/>
          <w:szCs w:val="24"/>
        </w:rPr>
        <w:t>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том числе: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системы холодного водоснабжения,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системы горячего водоснабжения,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системы канализации,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системы центрального отопления,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системы электроснабжения,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 xml:space="preserve">- системы вентиляции, 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лифтов,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170">
        <w:rPr>
          <w:rFonts w:ascii="Times New Roman" w:hAnsi="Times New Roman" w:cs="Times New Roman"/>
          <w:sz w:val="24"/>
          <w:szCs w:val="24"/>
        </w:rPr>
        <w:t>автоматически запирающихся устрой</w:t>
      </w:r>
      <w:proofErr w:type="gramStart"/>
      <w:r w:rsidRPr="00C80170">
        <w:rPr>
          <w:rFonts w:ascii="Times New Roman" w:hAnsi="Times New Roman" w:cs="Times New Roman"/>
          <w:sz w:val="24"/>
          <w:szCs w:val="24"/>
        </w:rPr>
        <w:t>ств дв</w:t>
      </w:r>
      <w:proofErr w:type="gramEnd"/>
      <w:r w:rsidRPr="00C80170">
        <w:rPr>
          <w:rFonts w:ascii="Times New Roman" w:hAnsi="Times New Roman" w:cs="Times New Roman"/>
          <w:sz w:val="24"/>
          <w:szCs w:val="24"/>
        </w:rPr>
        <w:t>ерей подъездов многоквартирного дома</w:t>
      </w:r>
      <w:r w:rsidR="00894BF1">
        <w:rPr>
          <w:rFonts w:ascii="Times New Roman" w:hAnsi="Times New Roman" w:cs="Times New Roman"/>
          <w:sz w:val="24"/>
          <w:szCs w:val="24"/>
        </w:rPr>
        <w:t>.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4E4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proofErr w:type="spellStart"/>
      <w:r w:rsidRPr="005924E4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5924E4">
        <w:rPr>
          <w:rFonts w:ascii="Times New Roman" w:hAnsi="Times New Roman" w:cs="Times New Roman"/>
          <w:sz w:val="24"/>
          <w:szCs w:val="24"/>
        </w:rPr>
        <w:t xml:space="preserve"> приборов учета используемых энергетических ресурсов: 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приборов учета электрической энергии,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приборов учета тепловой энергии,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 xml:space="preserve">- приборов учета горячей воды, 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приборов учета холодной воды.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>5. Уборка и санитарное содержание, в т.ч. (ненужное вычеркнуть):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 xml:space="preserve">- земельного участка, входящего в состав общего имущества Многоквартирного дома, 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 xml:space="preserve">- помещений, входящих в состав общего имущества собственников помещений в Многоквартирном доме (указанных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24E4">
        <w:rPr>
          <w:rFonts w:ascii="Times New Roman" w:hAnsi="Times New Roman" w:cs="Times New Roman"/>
          <w:sz w:val="24"/>
          <w:szCs w:val="24"/>
        </w:rPr>
        <w:t>риложении 2 к Договору), в т.ч. уборка лестничных клеток,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дератизация Многоквартирного дома.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>6.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>7. Вывоз твердых бытовых отходов.</w:t>
      </w:r>
    </w:p>
    <w:p w:rsidR="00B22505" w:rsidRPr="005924E4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>8.</w:t>
      </w:r>
      <w:r w:rsidRPr="00894BF1">
        <w:rPr>
          <w:rFonts w:ascii="Times New Roman" w:hAnsi="Times New Roman" w:cs="Times New Roman"/>
          <w:sz w:val="24"/>
          <w:szCs w:val="24"/>
        </w:rPr>
        <w:t xml:space="preserve"> Аварийно-диспетчерское обслуживание, в т.ч. содержание пункта приема заявок.</w:t>
      </w:r>
    </w:p>
    <w:p w:rsidR="00B22505" w:rsidRPr="00894BF1" w:rsidRDefault="00B22505" w:rsidP="00894BF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F1">
        <w:rPr>
          <w:rFonts w:ascii="Times New Roman" w:hAnsi="Times New Roman" w:cs="Times New Roman"/>
          <w:sz w:val="24"/>
          <w:szCs w:val="24"/>
        </w:rPr>
        <w:t>Перечень услуг по содержанию и ремонту соответствует законодательству Санкт-Петербурга и может быть изменен в связи с принятием новых нормативных правовых актов.</w:t>
      </w:r>
    </w:p>
    <w:p w:rsidR="00B22505" w:rsidRDefault="00B22505" w:rsidP="00B22505">
      <w:pPr>
        <w:pStyle w:val="ConsNormal"/>
        <w:spacing w:line="23" w:lineRule="atLeast"/>
        <w:ind w:right="-1" w:firstLine="0"/>
        <w:jc w:val="both"/>
        <w:rPr>
          <w:rFonts w:ascii="Times New Roman" w:hAnsi="Times New Roman"/>
          <w:sz w:val="24"/>
          <w:szCs w:val="24"/>
        </w:rPr>
      </w:pPr>
    </w:p>
    <w:p w:rsidR="00B22505" w:rsidRDefault="00B22505" w:rsidP="00B22505">
      <w:pPr>
        <w:pStyle w:val="ConsNormal"/>
        <w:spacing w:line="23" w:lineRule="atLeast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5924E4">
        <w:rPr>
          <w:rFonts w:ascii="Times New Roman" w:hAnsi="Times New Roman"/>
          <w:sz w:val="24"/>
          <w:szCs w:val="24"/>
        </w:rPr>
        <w:t>Собственник _________________</w:t>
      </w:r>
      <w:r w:rsidRPr="005924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Исполнитель</w:t>
      </w:r>
      <w:r w:rsidRPr="005924E4">
        <w:rPr>
          <w:rFonts w:ascii="Times New Roman" w:hAnsi="Times New Roman"/>
          <w:sz w:val="24"/>
          <w:szCs w:val="24"/>
        </w:rPr>
        <w:t xml:space="preserve"> ____________________</w:t>
      </w:r>
    </w:p>
    <w:p w:rsidR="00B22505" w:rsidRDefault="00B22505" w:rsidP="00B225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22505" w:rsidRPr="00894BF1" w:rsidRDefault="00B22505" w:rsidP="00894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4BF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22505" w:rsidRDefault="00B22505" w:rsidP="00894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</w:p>
    <w:p w:rsidR="00B22505" w:rsidRDefault="00B22505" w:rsidP="00894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 xml:space="preserve">многоквартирным домом </w:t>
      </w:r>
    </w:p>
    <w:p w:rsidR="00B22505" w:rsidRDefault="00B22505" w:rsidP="00894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«___» __________ </w:t>
      </w:r>
      <w:r w:rsidRPr="00924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462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ШН-10/</w:t>
      </w:r>
      <w:r w:rsidRPr="00894BF1">
        <w:rPr>
          <w:rFonts w:ascii="Times New Roman" w:hAnsi="Times New Roman" w:cs="Times New Roman"/>
          <w:sz w:val="24"/>
          <w:szCs w:val="24"/>
        </w:rPr>
        <w:t>_____</w:t>
      </w:r>
    </w:p>
    <w:p w:rsidR="00B22505" w:rsidRDefault="00B22505" w:rsidP="00B225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505" w:rsidRDefault="00B22505" w:rsidP="00B225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F04">
        <w:rPr>
          <w:rFonts w:ascii="Times New Roman" w:hAnsi="Times New Roman" w:cs="Times New Roman"/>
          <w:b/>
          <w:sz w:val="24"/>
          <w:szCs w:val="24"/>
        </w:rPr>
        <w:t>Перечень коммунальных услуг для многоквартирного дома</w:t>
      </w:r>
    </w:p>
    <w:p w:rsidR="00B22505" w:rsidRDefault="00B22505" w:rsidP="00B225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55" w:type="dxa"/>
        <w:tblLook w:val="04A0"/>
      </w:tblPr>
      <w:tblGrid>
        <w:gridCol w:w="2518"/>
        <w:gridCol w:w="6237"/>
      </w:tblGrid>
      <w:tr w:rsidR="00B22505" w:rsidTr="0016229A">
        <w:tc>
          <w:tcPr>
            <w:tcW w:w="2518" w:type="dxa"/>
          </w:tcPr>
          <w:p w:rsidR="00B22505" w:rsidRPr="00115BEC" w:rsidRDefault="00B22505" w:rsidP="002C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:rsidR="00B22505" w:rsidRPr="00115BEC" w:rsidRDefault="00B22505" w:rsidP="002C181D">
            <w:pPr>
              <w:ind w:right="-1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EC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коммунальной услуги</w:t>
            </w:r>
          </w:p>
        </w:tc>
      </w:tr>
      <w:tr w:rsidR="00B22505" w:rsidTr="0016229A">
        <w:tc>
          <w:tcPr>
            <w:tcW w:w="2518" w:type="dxa"/>
          </w:tcPr>
          <w:p w:rsidR="00B22505" w:rsidRPr="00115BEC" w:rsidRDefault="00B22505" w:rsidP="002C181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15BEC">
              <w:rPr>
                <w:rFonts w:ascii="Times New Roman" w:hAnsi="Times New Roman" w:cs="Times New Roman"/>
              </w:rPr>
              <w:t>1. Услуги холодного водоснабжения</w:t>
            </w:r>
          </w:p>
        </w:tc>
        <w:tc>
          <w:tcPr>
            <w:tcW w:w="6237" w:type="dxa"/>
          </w:tcPr>
          <w:p w:rsidR="00B22505" w:rsidRPr="00115BEC" w:rsidRDefault="00B22505" w:rsidP="002C18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5BEC">
              <w:rPr>
                <w:rFonts w:ascii="Times New Roman" w:hAnsi="Times New Roman" w:cs="Times New Roman"/>
              </w:rPr>
              <w:t xml:space="preserve">Бесперебойное круглосуточное холодное водоснабжение в течение года, постоянное соответствие состава и свойств холодной воды требованиям законодательства РФ, давление в системе холодного водоснабжения в точке </w:t>
            </w:r>
            <w:proofErr w:type="spellStart"/>
            <w:r w:rsidRPr="00115BEC">
              <w:rPr>
                <w:rFonts w:ascii="Times New Roman" w:hAnsi="Times New Roman" w:cs="Times New Roman"/>
              </w:rPr>
              <w:t>водоразбора</w:t>
            </w:r>
            <w:proofErr w:type="spellEnd"/>
            <w:r w:rsidRPr="00115BEC">
              <w:rPr>
                <w:rFonts w:ascii="Times New Roman" w:hAnsi="Times New Roman" w:cs="Times New Roman"/>
              </w:rPr>
              <w:t>: в многоквартирных домах и жилых домах – от 0,03 МПа (0,3 кгс/кв</w:t>
            </w:r>
            <w:proofErr w:type="gramStart"/>
            <w:r w:rsidRPr="00115BEC">
              <w:rPr>
                <w:rFonts w:ascii="Times New Roman" w:hAnsi="Times New Roman" w:cs="Times New Roman"/>
              </w:rPr>
              <w:t>.с</w:t>
            </w:r>
            <w:proofErr w:type="gramEnd"/>
            <w:r w:rsidRPr="00115BEC">
              <w:rPr>
                <w:rFonts w:ascii="Times New Roman" w:hAnsi="Times New Roman" w:cs="Times New Roman"/>
              </w:rPr>
              <w:t>м) до 0,6 МПа (6 кгс/кв.см.), у водоразборных колонок – не менее 0,1 МПа (1 кгс/кв.см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22505" w:rsidTr="0016229A">
        <w:tc>
          <w:tcPr>
            <w:tcW w:w="2518" w:type="dxa"/>
          </w:tcPr>
          <w:p w:rsidR="00B22505" w:rsidRPr="00115BEC" w:rsidRDefault="00B22505" w:rsidP="002C181D">
            <w:pPr>
              <w:rPr>
                <w:rFonts w:ascii="Times New Roman" w:hAnsi="Times New Roman" w:cs="Times New Roman"/>
                <w:b/>
              </w:rPr>
            </w:pPr>
            <w:r w:rsidRPr="00115BEC">
              <w:rPr>
                <w:rFonts w:ascii="Times New Roman" w:hAnsi="Times New Roman" w:cs="Times New Roman"/>
              </w:rPr>
              <w:t>2. Услуги горячего водоснабжения</w:t>
            </w:r>
          </w:p>
        </w:tc>
        <w:tc>
          <w:tcPr>
            <w:tcW w:w="6237" w:type="dxa"/>
          </w:tcPr>
          <w:p w:rsidR="00B22505" w:rsidRDefault="00B22505" w:rsidP="002C1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EC">
              <w:rPr>
                <w:rFonts w:ascii="Times New Roman" w:hAnsi="Times New Roman" w:cs="Times New Roman"/>
              </w:rPr>
              <w:t xml:space="preserve">Бесперебойное круглосуточное водоснабжение в течение года, обеспечение соответствия температуры горячей воды в точке </w:t>
            </w:r>
            <w:proofErr w:type="spellStart"/>
            <w:r w:rsidRPr="00115BEC">
              <w:rPr>
                <w:rFonts w:ascii="Times New Roman" w:hAnsi="Times New Roman" w:cs="Times New Roman"/>
              </w:rPr>
              <w:t>водоразбора</w:t>
            </w:r>
            <w:proofErr w:type="spellEnd"/>
            <w:r w:rsidRPr="00115BEC">
              <w:rPr>
                <w:rFonts w:ascii="Times New Roman" w:hAnsi="Times New Roman" w:cs="Times New Roman"/>
              </w:rPr>
              <w:t>, постоянное соответствие состава и свойств горячей воды требованиям законодательства РФ, давление в системе горячего водоснабжения в точке разбора – от 0,03 МПа (0,3 кгс/кв</w:t>
            </w:r>
            <w:proofErr w:type="gramStart"/>
            <w:r w:rsidRPr="00115BEC">
              <w:rPr>
                <w:rFonts w:ascii="Times New Roman" w:hAnsi="Times New Roman" w:cs="Times New Roman"/>
              </w:rPr>
              <w:t>.с</w:t>
            </w:r>
            <w:proofErr w:type="gramEnd"/>
            <w:r w:rsidRPr="00115BEC">
              <w:rPr>
                <w:rFonts w:ascii="Times New Roman" w:hAnsi="Times New Roman" w:cs="Times New Roman"/>
              </w:rPr>
              <w:t>м) до 0,45 МПа (4,5 кгс/кв.см</w:t>
            </w:r>
            <w:r w:rsidRPr="00924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2505" w:rsidTr="0016229A">
        <w:tc>
          <w:tcPr>
            <w:tcW w:w="2518" w:type="dxa"/>
          </w:tcPr>
          <w:p w:rsidR="00B22505" w:rsidRPr="00AE4B1C" w:rsidRDefault="00B22505" w:rsidP="002C181D">
            <w:pPr>
              <w:rPr>
                <w:rFonts w:ascii="Times New Roman" w:hAnsi="Times New Roman" w:cs="Times New Roman"/>
                <w:b/>
              </w:rPr>
            </w:pPr>
            <w:r w:rsidRPr="00AE4B1C">
              <w:rPr>
                <w:rFonts w:ascii="Times New Roman" w:hAnsi="Times New Roman" w:cs="Times New Roman"/>
              </w:rPr>
              <w:t>3. Услуги водоотведения</w:t>
            </w:r>
          </w:p>
        </w:tc>
        <w:tc>
          <w:tcPr>
            <w:tcW w:w="6237" w:type="dxa"/>
          </w:tcPr>
          <w:p w:rsidR="00B22505" w:rsidRPr="00AE4B1C" w:rsidRDefault="00B22505" w:rsidP="002C18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4B1C">
              <w:rPr>
                <w:rFonts w:ascii="Times New Roman" w:hAnsi="Times New Roman" w:cs="Times New Roman"/>
              </w:rPr>
              <w:t>Бесперебойное круглосуточное водоотведение в течение года</w:t>
            </w:r>
          </w:p>
        </w:tc>
      </w:tr>
      <w:tr w:rsidR="00B22505" w:rsidTr="0016229A">
        <w:tc>
          <w:tcPr>
            <w:tcW w:w="2518" w:type="dxa"/>
          </w:tcPr>
          <w:p w:rsidR="00B22505" w:rsidRPr="00AE4B1C" w:rsidRDefault="00B22505" w:rsidP="002C181D">
            <w:pPr>
              <w:rPr>
                <w:rFonts w:ascii="Times New Roman" w:hAnsi="Times New Roman" w:cs="Times New Roman"/>
                <w:b/>
              </w:rPr>
            </w:pPr>
            <w:r w:rsidRPr="00AE4B1C">
              <w:rPr>
                <w:rFonts w:ascii="Times New Roman" w:hAnsi="Times New Roman" w:cs="Times New Roman"/>
              </w:rPr>
              <w:t>4. Услуги электроснабжения</w:t>
            </w:r>
          </w:p>
        </w:tc>
        <w:tc>
          <w:tcPr>
            <w:tcW w:w="6237" w:type="dxa"/>
          </w:tcPr>
          <w:p w:rsidR="00B22505" w:rsidRPr="00AE4B1C" w:rsidRDefault="00B22505" w:rsidP="002C18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4B1C">
              <w:rPr>
                <w:rFonts w:ascii="Times New Roman" w:hAnsi="Times New Roman" w:cs="Times New Roman"/>
              </w:rPr>
              <w:t>Бесперебойное круглосуточное электроснабжение в течение года, постоянное соответствие напряжения и частоты электрического тока требованиям законодательства РФ</w:t>
            </w:r>
          </w:p>
        </w:tc>
      </w:tr>
      <w:tr w:rsidR="00B22505" w:rsidTr="0016229A">
        <w:tc>
          <w:tcPr>
            <w:tcW w:w="2518" w:type="dxa"/>
          </w:tcPr>
          <w:p w:rsidR="00B22505" w:rsidRPr="00AE4B1C" w:rsidRDefault="00B22505" w:rsidP="002C181D">
            <w:pPr>
              <w:rPr>
                <w:rFonts w:ascii="Times New Roman" w:hAnsi="Times New Roman" w:cs="Times New Roman"/>
                <w:b/>
              </w:rPr>
            </w:pPr>
            <w:r w:rsidRPr="00AE4B1C">
              <w:rPr>
                <w:rFonts w:ascii="Times New Roman" w:hAnsi="Times New Roman" w:cs="Times New Roman"/>
              </w:rPr>
              <w:t>5. Услуги отопления</w:t>
            </w:r>
          </w:p>
        </w:tc>
        <w:tc>
          <w:tcPr>
            <w:tcW w:w="6237" w:type="dxa"/>
          </w:tcPr>
          <w:p w:rsidR="00B22505" w:rsidRPr="00AE4B1C" w:rsidRDefault="00B22505" w:rsidP="002C18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4B1C">
              <w:rPr>
                <w:rFonts w:ascii="Times New Roman" w:hAnsi="Times New Roman" w:cs="Times New Roman"/>
              </w:rPr>
              <w:t>Бесперебойное круглосуточное отопление в течение отопительного периода, обеспечение нормативной температуры воздуха в жилых помещениях – не ниже 18 °С, в угловых комнатах - +20°С, давление во внутридомовой системе отопления: с чугунными радиаторами – не более 0,6 МПа (6 кгс/кв</w:t>
            </w:r>
            <w:proofErr w:type="gramStart"/>
            <w:r w:rsidRPr="00AE4B1C">
              <w:rPr>
                <w:rFonts w:ascii="Times New Roman" w:hAnsi="Times New Roman" w:cs="Times New Roman"/>
              </w:rPr>
              <w:t>.с</w:t>
            </w:r>
            <w:proofErr w:type="gramEnd"/>
            <w:r w:rsidRPr="00AE4B1C">
              <w:rPr>
                <w:rFonts w:ascii="Times New Roman" w:hAnsi="Times New Roman" w:cs="Times New Roman"/>
              </w:rPr>
              <w:t xml:space="preserve">м); с системами </w:t>
            </w:r>
            <w:proofErr w:type="spellStart"/>
            <w:r w:rsidRPr="00AE4B1C">
              <w:rPr>
                <w:rFonts w:ascii="Times New Roman" w:hAnsi="Times New Roman" w:cs="Times New Roman"/>
              </w:rPr>
              <w:t>конвекторного</w:t>
            </w:r>
            <w:proofErr w:type="spellEnd"/>
            <w:r w:rsidRPr="00AE4B1C">
              <w:rPr>
                <w:rFonts w:ascii="Times New Roman" w:hAnsi="Times New Roman" w:cs="Times New Roman"/>
              </w:rPr>
              <w:t xml:space="preserve"> и панельного отопления, калориферами, а также прочими отопительными приборами – не более 1МПа (10 кгс/кв.см.); с любыми отопительными приборами - не менее чем на 0,05 МПа (0,5 кгс./кв</w:t>
            </w:r>
            <w:proofErr w:type="gramStart"/>
            <w:r w:rsidRPr="00AE4B1C">
              <w:rPr>
                <w:rFonts w:ascii="Times New Roman" w:hAnsi="Times New Roman" w:cs="Times New Roman"/>
              </w:rPr>
              <w:t>.с</w:t>
            </w:r>
            <w:proofErr w:type="gramEnd"/>
            <w:r w:rsidRPr="00AE4B1C">
              <w:rPr>
                <w:rFonts w:ascii="Times New Roman" w:hAnsi="Times New Roman" w:cs="Times New Roman"/>
              </w:rPr>
              <w:t>м) превышающее статистическое давление, требуемое для постоянного заполнения системы отопления теплоносителем</w:t>
            </w:r>
          </w:p>
        </w:tc>
      </w:tr>
    </w:tbl>
    <w:p w:rsidR="00894BF1" w:rsidRDefault="00894BF1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B22505" w:rsidRPr="00114F8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114F85">
        <w:rPr>
          <w:rFonts w:ascii="Times New Roman" w:hAnsi="Times New Roman" w:cs="Times New Roman"/>
          <w:i/>
        </w:rPr>
        <w:t>Согласно п.22 Правил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 №354 Собственник помещения в многоквартирном доме, получивший договора, содержащий положения о предоставлении коммунальных услуг, при отсутствии у него разногласий по такому договору обязан в течение 20 дней со дня его подписания передать Исполнителю по месту нахождения Исполнителя</w:t>
      </w:r>
      <w:proofErr w:type="gramEnd"/>
      <w:r w:rsidRPr="00114F85">
        <w:rPr>
          <w:rFonts w:ascii="Times New Roman" w:hAnsi="Times New Roman" w:cs="Times New Roman"/>
          <w:i/>
        </w:rPr>
        <w:t>, по почте или иным согласованным с Исполнителем способом копий следующих документов:</w:t>
      </w:r>
    </w:p>
    <w:p w:rsidR="00B22505" w:rsidRPr="00114F8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4F85">
        <w:rPr>
          <w:rFonts w:ascii="Times New Roman" w:hAnsi="Times New Roman" w:cs="Times New Roman"/>
          <w:i/>
        </w:rPr>
        <w:t xml:space="preserve">1) документ, подтверждающий право собственности (пользования) на помещение в многоквартирном доме (жилой дом); </w:t>
      </w:r>
    </w:p>
    <w:p w:rsidR="00B22505" w:rsidRPr="00114F8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4F85">
        <w:rPr>
          <w:rFonts w:ascii="Times New Roman" w:hAnsi="Times New Roman" w:cs="Times New Roman"/>
          <w:i/>
        </w:rPr>
        <w:t>2) документ, удостоверяющий личность физического лица - собственника помещения, либо свидетельство о государственной регистрации юридического лица - собственника помещения;</w:t>
      </w:r>
    </w:p>
    <w:p w:rsidR="00B22505" w:rsidRPr="00894BF1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4F85">
        <w:rPr>
          <w:rFonts w:ascii="Times New Roman" w:hAnsi="Times New Roman" w:cs="Times New Roman"/>
          <w:i/>
        </w:rPr>
        <w:t xml:space="preserve">3) документы о наличии и типе </w:t>
      </w:r>
      <w:proofErr w:type="gramStart"/>
      <w:r w:rsidRPr="00114F85">
        <w:rPr>
          <w:rFonts w:ascii="Times New Roman" w:hAnsi="Times New Roman" w:cs="Times New Roman"/>
          <w:i/>
        </w:rPr>
        <w:t>установленных</w:t>
      </w:r>
      <w:proofErr w:type="gramEnd"/>
      <w:r w:rsidRPr="00114F85">
        <w:rPr>
          <w:rFonts w:ascii="Times New Roman" w:hAnsi="Times New Roman" w:cs="Times New Roman"/>
          <w:i/>
        </w:rPr>
        <w:t xml:space="preserve"> ИПУ (при их наличии у заявителя</w:t>
      </w:r>
      <w:r w:rsidRPr="00894BF1">
        <w:rPr>
          <w:rFonts w:ascii="Times New Roman" w:hAnsi="Times New Roman" w:cs="Times New Roman"/>
          <w:i/>
        </w:rPr>
        <w:t xml:space="preserve">). </w:t>
      </w:r>
    </w:p>
    <w:p w:rsidR="00894BF1" w:rsidRDefault="00894BF1" w:rsidP="00B2250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2250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117F">
        <w:rPr>
          <w:rFonts w:ascii="Times New Roman" w:hAnsi="Times New Roman" w:cs="Times New Roman"/>
        </w:rPr>
        <w:t xml:space="preserve"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 Информация о соответствии прибора учета утвержденному типу, сведения о дате </w:t>
      </w:r>
      <w:r w:rsidRPr="0048117F">
        <w:rPr>
          <w:rFonts w:ascii="Times New Roman" w:hAnsi="Times New Roman" w:cs="Times New Roman"/>
        </w:rPr>
        <w:lastRenderedPageBreak/>
        <w:t xml:space="preserve">первичной поверки прибора учета и об установленном для прибора учета </w:t>
      </w:r>
      <w:proofErr w:type="spellStart"/>
      <w:r w:rsidRPr="0048117F">
        <w:rPr>
          <w:rFonts w:ascii="Times New Roman" w:hAnsi="Times New Roman" w:cs="Times New Roman"/>
        </w:rPr>
        <w:t>межповерочном</w:t>
      </w:r>
      <w:proofErr w:type="spellEnd"/>
      <w:r w:rsidRPr="0048117F">
        <w:rPr>
          <w:rFonts w:ascii="Times New Roman" w:hAnsi="Times New Roman" w:cs="Times New Roman"/>
        </w:rPr>
        <w:t xml:space="preserve"> интервале, а также требования к условиям эксплуатации прибора учета должны быть указаны в сопроводительных документах к прибору учета.</w:t>
      </w:r>
    </w:p>
    <w:p w:rsidR="00B2250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8117F">
        <w:rPr>
          <w:rFonts w:ascii="Times New Roman" w:hAnsi="Times New Roman" w:cs="Times New Roman"/>
        </w:rPr>
        <w:t>Размер платы за коммунальную услугу по отоплению, холодному водоснабжению, горячему водоснабжению, водоотведению, газоснабжению и электроснабжению в i-м жилом или нежилом помещении, оборудованном индивидуальным или общим (квартирным) прибором учета тепловой энергии, холодной воды, горячей воды, сточных бытовых вод, газа и электрической энергии определяется умножением объема (количества) потребленного ресурса на тариф, у</w:t>
      </w:r>
      <w:r>
        <w:rPr>
          <w:rFonts w:ascii="Times New Roman" w:hAnsi="Times New Roman" w:cs="Times New Roman"/>
        </w:rPr>
        <w:t xml:space="preserve">становленный в соответствии с </w:t>
      </w:r>
      <w:r w:rsidRPr="0048117F">
        <w:rPr>
          <w:rFonts w:ascii="Times New Roman" w:hAnsi="Times New Roman" w:cs="Times New Roman"/>
        </w:rPr>
        <w:t xml:space="preserve">законодательством Российской Федерации. </w:t>
      </w:r>
      <w:proofErr w:type="gramEnd"/>
    </w:p>
    <w:p w:rsidR="00B2250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8117F">
        <w:rPr>
          <w:rFonts w:ascii="Times New Roman" w:hAnsi="Times New Roman" w:cs="Times New Roman"/>
        </w:rPr>
        <w:t>Размер платы за коммунальную услугу по отоплению, холодному водоснабжению, горячему водоснабжению, водоотведению, газоснабжению и электроснабжению в i-м жилом или нежилом помещении, необорудованном индивидуальным или общим (квартирным) прибором учета тепловой энергии, холодной воды, горячей воды, сточных бытовых вод, газа и электрической энергии определяется согласно Приложению №2 к Правилам предоставления коммунальных услуг собственникам и пользователям помещений в многоквартирных домах и жилых домов</w:t>
      </w:r>
      <w:proofErr w:type="gramEnd"/>
      <w:r w:rsidRPr="0048117F">
        <w:rPr>
          <w:rFonts w:ascii="Times New Roman" w:hAnsi="Times New Roman" w:cs="Times New Roman"/>
        </w:rPr>
        <w:t>, утвержденным Постановлением Правительства РФ от 06.05.2011 №354</w:t>
      </w:r>
      <w:r>
        <w:rPr>
          <w:rFonts w:ascii="Times New Roman" w:hAnsi="Times New Roman" w:cs="Times New Roman"/>
        </w:rPr>
        <w:t>.</w:t>
      </w:r>
      <w:r w:rsidRPr="0048117F">
        <w:rPr>
          <w:rFonts w:ascii="Times New Roman" w:hAnsi="Times New Roman" w:cs="Times New Roman"/>
        </w:rPr>
        <w:t xml:space="preserve"> </w:t>
      </w:r>
    </w:p>
    <w:p w:rsidR="00B2250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117F">
        <w:rPr>
          <w:rFonts w:ascii="Times New Roman" w:hAnsi="Times New Roman" w:cs="Times New Roman"/>
        </w:rPr>
        <w:t xml:space="preserve">Управляющая организация имеет право осуществлять не чаще 1 раза в 3 месяца проверку правильности снятия потребителем показаний индивидуальных, общих (квартирных), комнатных приборов учета (распределителей), проверку состояния таких приборов учета. </w:t>
      </w:r>
    </w:p>
    <w:p w:rsidR="00B22505" w:rsidRDefault="00B22505" w:rsidP="00B22505">
      <w:pPr>
        <w:spacing w:line="240" w:lineRule="auto"/>
        <w:jc w:val="both"/>
        <w:rPr>
          <w:rFonts w:ascii="Times New Roman" w:hAnsi="Times New Roman" w:cs="Times New Roman"/>
        </w:rPr>
      </w:pPr>
    </w:p>
    <w:p w:rsidR="00B22505" w:rsidRDefault="00B22505" w:rsidP="00B22505">
      <w:pPr>
        <w:spacing w:line="240" w:lineRule="auto"/>
        <w:jc w:val="center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  <w:b/>
        </w:rPr>
        <w:t>Порядок установления факта не</w:t>
      </w:r>
      <w:r>
        <w:rPr>
          <w:rFonts w:ascii="Times New Roman" w:hAnsi="Times New Roman" w:cs="Times New Roman"/>
          <w:b/>
        </w:rPr>
        <w:t xml:space="preserve"> </w:t>
      </w:r>
      <w:r w:rsidRPr="007B6E9B">
        <w:rPr>
          <w:rFonts w:ascii="Times New Roman" w:hAnsi="Times New Roman" w:cs="Times New Roman"/>
          <w:b/>
        </w:rPr>
        <w:t>предоставления коммунальных услуг или предоставления коммунальных услуг ненадлежащего качества</w:t>
      </w:r>
      <w:r w:rsidRPr="0048117F">
        <w:rPr>
          <w:rFonts w:ascii="Times New Roman" w:hAnsi="Times New Roman" w:cs="Times New Roman"/>
        </w:rPr>
        <w:t>.</w:t>
      </w:r>
    </w:p>
    <w:p w:rsidR="00B2250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117F">
        <w:rPr>
          <w:rFonts w:ascii="Times New Roman" w:hAnsi="Times New Roman" w:cs="Times New Roman"/>
        </w:rPr>
        <w:t>При обнаружении факта нарушения качества коммунальной услуги потребитель в письменной форме или устно уведомляет об этом аварийно-диспетчерскую службу исполнителя или иную службу, указанную исполнителем (далее - аварийно-диспетчерская служба)</w:t>
      </w:r>
      <w:proofErr w:type="gramStart"/>
      <w:r w:rsidRPr="0048117F">
        <w:rPr>
          <w:rFonts w:ascii="Times New Roman" w:hAnsi="Times New Roman" w:cs="Times New Roman"/>
        </w:rPr>
        <w:t>.</w:t>
      </w:r>
      <w:proofErr w:type="gramEnd"/>
      <w:r w:rsidRPr="0048117F">
        <w:rPr>
          <w:rFonts w:ascii="Times New Roman" w:hAnsi="Times New Roman" w:cs="Times New Roman"/>
        </w:rPr>
        <w:t xml:space="preserve"> </w:t>
      </w:r>
      <w:proofErr w:type="gramStart"/>
      <w:r w:rsidRPr="0048117F">
        <w:rPr>
          <w:rFonts w:ascii="Times New Roman" w:hAnsi="Times New Roman" w:cs="Times New Roman"/>
        </w:rPr>
        <w:t>п</w:t>
      </w:r>
      <w:proofErr w:type="gramEnd"/>
      <w:r w:rsidRPr="0048117F">
        <w:rPr>
          <w:rFonts w:ascii="Times New Roman" w:hAnsi="Times New Roman" w:cs="Times New Roman"/>
        </w:rPr>
        <w:t>отребитель обязан сообщить свои фамилию, имя и отчество, точный адрес помещения, где обнаружено нарушение качества коммунальной услуги, и вид такой коммунальной услуги. Сотрудник аварийно-диспетчерской службы обязан сообщить потребителю сведения о лице, принявшем сообщение потребителя (фамилию, имя и отчество), номер, за которым зарегистрировано сообщение потребителя, и время его регистрации. В случае если сотруднику аварийн</w:t>
      </w:r>
      <w:proofErr w:type="gramStart"/>
      <w:r w:rsidRPr="0048117F">
        <w:rPr>
          <w:rFonts w:ascii="Times New Roman" w:hAnsi="Times New Roman" w:cs="Times New Roman"/>
        </w:rPr>
        <w:t>о-</w:t>
      </w:r>
      <w:proofErr w:type="gramEnd"/>
      <w:r w:rsidRPr="0048117F">
        <w:rPr>
          <w:rFonts w:ascii="Times New Roman" w:hAnsi="Times New Roman" w:cs="Times New Roman"/>
        </w:rPr>
        <w:t xml:space="preserve"> диспетчерской службы исполнителя известны причины нарушения качества коммунальной услуги, он обязан немедленно сообщить об этом обратившемуся потребителю и сделать соответствующую отметку в журнале регистрации сообщений. В случае если сотруднику аварийно-диспетчерской службы исполнителя </w:t>
      </w:r>
      <w:r w:rsidRPr="007569F3">
        <w:rPr>
          <w:rFonts w:ascii="Times New Roman" w:hAnsi="Times New Roman" w:cs="Times New Roman"/>
        </w:rPr>
        <w:t xml:space="preserve">не известны причины нарушения качества коммунальной услуги он обязан согласовать с потребителем дату и время </w:t>
      </w:r>
      <w:proofErr w:type="gramStart"/>
      <w:r w:rsidRPr="007569F3">
        <w:rPr>
          <w:rFonts w:ascii="Times New Roman" w:hAnsi="Times New Roman" w:cs="Times New Roman"/>
        </w:rPr>
        <w:t>проведения проверки факта нарушения качества коммунальной услуги</w:t>
      </w:r>
      <w:proofErr w:type="gramEnd"/>
      <w:r w:rsidRPr="00924462">
        <w:rPr>
          <w:rFonts w:ascii="Times New Roman" w:hAnsi="Times New Roman" w:cs="Times New Roman"/>
          <w:sz w:val="24"/>
          <w:szCs w:val="24"/>
        </w:rPr>
        <w:t xml:space="preserve">. </w:t>
      </w:r>
      <w:r w:rsidRPr="007B6E9B">
        <w:rPr>
          <w:rFonts w:ascii="Times New Roman" w:hAnsi="Times New Roman" w:cs="Times New Roman"/>
        </w:rPr>
        <w:t xml:space="preserve">Время проведения проверки в случаях, указанных в настоящем пункте, назначается не позднее </w:t>
      </w:r>
      <w:r>
        <w:rPr>
          <w:rFonts w:ascii="Times New Roman" w:hAnsi="Times New Roman" w:cs="Times New Roman"/>
        </w:rPr>
        <w:t>4</w:t>
      </w:r>
      <w:r w:rsidRPr="007B6E9B">
        <w:rPr>
          <w:rFonts w:ascii="Times New Roman" w:hAnsi="Times New Roman" w:cs="Times New Roman"/>
        </w:rPr>
        <w:t xml:space="preserve"> часов с момента получения от потребителя сообщения о нарушении качества коммунальной услуги, если с потребителем не согласовано иное время. По окончании проверки составляется акт проверки. </w:t>
      </w:r>
    </w:p>
    <w:p w:rsidR="00B2250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 xml:space="preserve">Условия и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продолжительность, определены в Приложении 1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 №354. </w:t>
      </w:r>
    </w:p>
    <w:p w:rsidR="00B22505" w:rsidRDefault="00B22505" w:rsidP="00B22505">
      <w:pPr>
        <w:spacing w:line="240" w:lineRule="auto"/>
        <w:jc w:val="both"/>
        <w:rPr>
          <w:rFonts w:ascii="Times New Roman" w:hAnsi="Times New Roman" w:cs="Times New Roman"/>
        </w:rPr>
      </w:pPr>
    </w:p>
    <w:p w:rsidR="00B22505" w:rsidRPr="007B6E9B" w:rsidRDefault="00B22505" w:rsidP="00B2250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B6E9B">
        <w:rPr>
          <w:rFonts w:ascii="Times New Roman" w:hAnsi="Times New Roman" w:cs="Times New Roman"/>
          <w:b/>
        </w:rPr>
        <w:t>Приостановление или ограничение предоставления коммунальных услуг</w:t>
      </w:r>
    </w:p>
    <w:p w:rsidR="00B2250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>Исполнитель ограничивает или приостанавливает предоставление коммунальных услуг без предварительного уведомления потребителя в случае:</w:t>
      </w:r>
    </w:p>
    <w:p w:rsidR="00B2250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 xml:space="preserve"> а) возникновения или угрозы возникновения аварийной ситуации в централизованных сетях инженерно-технического обеспечения, по которым осуществляются </w:t>
      </w:r>
      <w:proofErr w:type="spellStart"/>
      <w:r w:rsidRPr="007B6E9B">
        <w:rPr>
          <w:rFonts w:ascii="Times New Roman" w:hAnsi="Times New Roman" w:cs="Times New Roman"/>
        </w:rPr>
        <w:t>водо</w:t>
      </w:r>
      <w:proofErr w:type="spellEnd"/>
      <w:r w:rsidRPr="007B6E9B">
        <w:rPr>
          <w:rFonts w:ascii="Times New Roman" w:hAnsi="Times New Roman" w:cs="Times New Roman"/>
        </w:rPr>
        <w:t>-, тепл</w:t>
      </w:r>
      <w:proofErr w:type="gramStart"/>
      <w:r w:rsidRPr="007B6E9B">
        <w:rPr>
          <w:rFonts w:ascii="Times New Roman" w:hAnsi="Times New Roman" w:cs="Times New Roman"/>
        </w:rPr>
        <w:t>о-</w:t>
      </w:r>
      <w:proofErr w:type="gramEnd"/>
      <w:r w:rsidRPr="007B6E9B">
        <w:rPr>
          <w:rFonts w:ascii="Times New Roman" w:hAnsi="Times New Roman" w:cs="Times New Roman"/>
        </w:rPr>
        <w:t xml:space="preserve">, </w:t>
      </w:r>
      <w:proofErr w:type="spellStart"/>
      <w:r w:rsidRPr="007B6E9B">
        <w:rPr>
          <w:rFonts w:ascii="Times New Roman" w:hAnsi="Times New Roman" w:cs="Times New Roman"/>
        </w:rPr>
        <w:t>электро</w:t>
      </w:r>
      <w:proofErr w:type="spellEnd"/>
      <w:r w:rsidRPr="007B6E9B">
        <w:rPr>
          <w:rFonts w:ascii="Times New Roman" w:hAnsi="Times New Roman" w:cs="Times New Roman"/>
        </w:rPr>
        <w:t xml:space="preserve">- и газоснабжение, а также водоотведение - с момента возникновения или угрозы возникновения такой аварийной ситуации; </w:t>
      </w:r>
    </w:p>
    <w:p w:rsidR="00B2250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 xml:space="preserve"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 </w:t>
      </w:r>
    </w:p>
    <w:p w:rsidR="00B2250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lastRenderedPageBreak/>
        <w:t xml:space="preserve">в)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 </w:t>
      </w:r>
    </w:p>
    <w:p w:rsidR="00B2250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 xml:space="preserve">г)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 </w:t>
      </w:r>
    </w:p>
    <w:p w:rsidR="00B2250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B6E9B">
        <w:rPr>
          <w:rFonts w:ascii="Times New Roman" w:hAnsi="Times New Roman" w:cs="Times New Roman"/>
        </w:rPr>
        <w:t>д</w:t>
      </w:r>
      <w:proofErr w:type="spellEnd"/>
      <w:r w:rsidRPr="007B6E9B">
        <w:rPr>
          <w:rFonts w:ascii="Times New Roman" w:hAnsi="Times New Roman" w:cs="Times New Roman"/>
        </w:rPr>
        <w:t>) получения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</w:t>
      </w:r>
      <w:proofErr w:type="gramEnd"/>
      <w:r w:rsidRPr="007B6E9B">
        <w:rPr>
          <w:rFonts w:ascii="Times New Roman" w:hAnsi="Times New Roman" w:cs="Times New Roman"/>
        </w:rPr>
        <w:t xml:space="preserve"> </w:t>
      </w:r>
      <w:proofErr w:type="gramStart"/>
      <w:r w:rsidRPr="007B6E9B">
        <w:rPr>
          <w:rFonts w:ascii="Times New Roman" w:hAnsi="Times New Roman" w:cs="Times New Roman"/>
        </w:rPr>
        <w:t xml:space="preserve">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 </w:t>
      </w:r>
      <w:proofErr w:type="gramEnd"/>
    </w:p>
    <w:p w:rsidR="00B2250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>Исполнитель ограничивает или приостанавливает предоставление коммунальной услуги, предварительно уведомив об этом потребителя, в случае:</w:t>
      </w:r>
    </w:p>
    <w:p w:rsidR="00B2250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 xml:space="preserve"> а) неполной оплаты потребителем коммунальной услуги - через 30 дней после письменного предупреждения (уведомления) потребителя в порядке, указанном в настоящем разделе; </w:t>
      </w:r>
    </w:p>
    <w:p w:rsidR="00B2250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 xml:space="preserve">б) проведения планово-профилактического ремонта и работ по обслуживанию централизованных сетей инженерно- 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 </w:t>
      </w:r>
    </w:p>
    <w:p w:rsidR="00B22505" w:rsidRDefault="00B22505" w:rsidP="00894B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 xml:space="preserve">Права и обязанности Исполнителя (управляющей организации) и Потребителя установлены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 №354. Исполнитель несет установленную законодательством Российской Федерации административную, уголовную или гражданско-правовую ответственность. </w:t>
      </w:r>
    </w:p>
    <w:p w:rsidR="00B22505" w:rsidRDefault="00B22505" w:rsidP="00B22505">
      <w:pPr>
        <w:spacing w:line="240" w:lineRule="auto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  <w:b/>
        </w:rPr>
        <w:t>Примечание</w:t>
      </w:r>
      <w:r w:rsidRPr="007B6E9B">
        <w:rPr>
          <w:rFonts w:ascii="Times New Roman" w:hAnsi="Times New Roman" w:cs="Times New Roman"/>
        </w:rPr>
        <w:t>: При установлении тарифов на коммунальные услуги, согласно действующему законодательству, тарифы применяются с момента вступления их в действие.</w:t>
      </w:r>
    </w:p>
    <w:p w:rsidR="00B22505" w:rsidRDefault="00B22505" w:rsidP="00B22505">
      <w:pPr>
        <w:spacing w:line="240" w:lineRule="auto"/>
        <w:jc w:val="both"/>
        <w:rPr>
          <w:rFonts w:ascii="Times New Roman" w:hAnsi="Times New Roman" w:cs="Times New Roman"/>
        </w:rPr>
      </w:pPr>
    </w:p>
    <w:p w:rsidR="00B22505" w:rsidRDefault="00B22505" w:rsidP="00B22505">
      <w:pPr>
        <w:spacing w:line="240" w:lineRule="auto"/>
        <w:jc w:val="both"/>
        <w:rPr>
          <w:rFonts w:ascii="Times New Roman" w:hAnsi="Times New Roman" w:cs="Times New Roman"/>
        </w:rPr>
      </w:pPr>
    </w:p>
    <w:p w:rsidR="00B22505" w:rsidRDefault="00B22505" w:rsidP="00B22505">
      <w:pPr>
        <w:spacing w:line="240" w:lineRule="auto"/>
        <w:jc w:val="both"/>
        <w:rPr>
          <w:rFonts w:ascii="Times New Roman" w:hAnsi="Times New Roman" w:cs="Times New Roman"/>
        </w:rPr>
      </w:pPr>
    </w:p>
    <w:p w:rsidR="00B22505" w:rsidRPr="005924E4" w:rsidRDefault="00B22505" w:rsidP="00B22505">
      <w:pPr>
        <w:pStyle w:val="ConsNormal"/>
        <w:spacing w:line="23" w:lineRule="atLeast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5924E4">
        <w:rPr>
          <w:rFonts w:ascii="Times New Roman" w:hAnsi="Times New Roman"/>
          <w:sz w:val="24"/>
          <w:szCs w:val="24"/>
        </w:rPr>
        <w:t>Собственник ________________</w:t>
      </w:r>
      <w:r w:rsidRPr="005924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Исполнитель</w:t>
      </w:r>
      <w:r w:rsidRPr="005924E4">
        <w:rPr>
          <w:rFonts w:ascii="Times New Roman" w:hAnsi="Times New Roman"/>
          <w:sz w:val="24"/>
          <w:szCs w:val="24"/>
        </w:rPr>
        <w:t xml:space="preserve"> ____________________</w:t>
      </w:r>
    </w:p>
    <w:p w:rsidR="00B22505" w:rsidRDefault="00B22505" w:rsidP="00B22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2505" w:rsidRDefault="00B22505" w:rsidP="00894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22505" w:rsidRDefault="00B22505" w:rsidP="00894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</w:p>
    <w:p w:rsidR="00B22505" w:rsidRDefault="00B22505" w:rsidP="00894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 xml:space="preserve">многоквартирным домом </w:t>
      </w:r>
    </w:p>
    <w:p w:rsidR="00B22505" w:rsidRDefault="00B22505" w:rsidP="00894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«___» __________ </w:t>
      </w:r>
      <w:r w:rsidRPr="00924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462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</w:t>
      </w:r>
      <w:r w:rsidRPr="00D74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B54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5427">
        <w:rPr>
          <w:rFonts w:ascii="Times New Roman" w:hAnsi="Times New Roman" w:cs="Times New Roman"/>
          <w:sz w:val="24"/>
          <w:szCs w:val="24"/>
        </w:rPr>
        <w:t>/_____</w:t>
      </w:r>
    </w:p>
    <w:p w:rsidR="00B22505" w:rsidRDefault="00B22505" w:rsidP="00B22505">
      <w:pPr>
        <w:pStyle w:val="ConsNormal"/>
        <w:spacing w:line="23" w:lineRule="atLeast"/>
        <w:ind w:right="-1" w:firstLine="0"/>
        <w:jc w:val="both"/>
        <w:rPr>
          <w:rFonts w:ascii="Times New Roman" w:hAnsi="Times New Roman"/>
          <w:sz w:val="24"/>
          <w:szCs w:val="24"/>
        </w:rPr>
      </w:pPr>
    </w:p>
    <w:p w:rsidR="00B22505" w:rsidRPr="00A05A19" w:rsidRDefault="00B22505" w:rsidP="00B22505">
      <w:pPr>
        <w:pStyle w:val="ConsNormal"/>
        <w:spacing w:line="23" w:lineRule="atLeast"/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A05A19">
        <w:rPr>
          <w:rFonts w:ascii="Times New Roman" w:hAnsi="Times New Roman"/>
          <w:b/>
          <w:sz w:val="24"/>
          <w:szCs w:val="24"/>
        </w:rPr>
        <w:t>Периодичность выполняемых работ, оказанных услуг</w:t>
      </w:r>
    </w:p>
    <w:tbl>
      <w:tblPr>
        <w:tblW w:w="9039" w:type="dxa"/>
        <w:tblLook w:val="04A0"/>
      </w:tblPr>
      <w:tblGrid>
        <w:gridCol w:w="6771"/>
        <w:gridCol w:w="2268"/>
      </w:tblGrid>
      <w:tr w:rsidR="00B22505" w:rsidRPr="00304E8D" w:rsidTr="0016229A">
        <w:trPr>
          <w:trHeight w:val="7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B22505" w:rsidRPr="00304E8D" w:rsidTr="0016229A">
        <w:trPr>
          <w:trHeight w:val="39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площадок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22505" w:rsidRPr="00304E8D" w:rsidTr="0016229A">
        <w:trPr>
          <w:trHeight w:val="42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протирка подоконников, радиаторов, почтовых ящиков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уборка стен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полов в фойе первого этажа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6 раз в неделю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полов коридоров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B22505" w:rsidRPr="00304E8D" w:rsidTr="0016229A">
        <w:trPr>
          <w:trHeight w:val="38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протирка светильников в местах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22505" w:rsidRPr="00304E8D" w:rsidTr="0016229A">
        <w:trPr>
          <w:trHeight w:val="279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Влажное подметание полов нижних двух этажей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B22505" w:rsidRPr="00304E8D" w:rsidTr="0016229A">
        <w:trPr>
          <w:trHeight w:val="34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Влажное подметание полов свыше второго этажа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B22505" w:rsidRPr="00304E8D" w:rsidTr="0016229A">
        <w:trPr>
          <w:trHeight w:val="37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и протирка дверей в помещениях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B22505" w:rsidRPr="00304E8D" w:rsidTr="0016229A">
        <w:trPr>
          <w:trHeight w:val="287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B22505" w:rsidRPr="00304E8D" w:rsidTr="0016229A">
        <w:trPr>
          <w:trHeight w:val="298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ограждения контейнерной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22505" w:rsidRPr="00304E8D" w:rsidTr="0016229A">
        <w:trPr>
          <w:trHeight w:val="714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Ремонт, регулировка, промывка, испытание, </w:t>
            </w:r>
            <w:proofErr w:type="spellStart"/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центрального отопления, прочистка дымоходов, закрытие подвальных и чердачных дверей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22505" w:rsidRPr="00304E8D" w:rsidTr="0016229A">
        <w:trPr>
          <w:trHeight w:val="38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ремонт электропроводки, ремонт групповых щитков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осмотров</w:t>
            </w:r>
          </w:p>
        </w:tc>
      </w:tr>
      <w:tr w:rsidR="00B22505" w:rsidRPr="00304E8D" w:rsidTr="0016229A">
        <w:trPr>
          <w:trHeight w:val="278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дверей в помещениях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22505" w:rsidRPr="00304E8D" w:rsidTr="0016229A">
        <w:trPr>
          <w:trHeight w:val="61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(ремонт) вводов инженерных коммуникаций в подвальные помещения через фундаменты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электротехнических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B22505" w:rsidRPr="00304E8D" w:rsidTr="0016229A">
        <w:trPr>
          <w:trHeight w:val="828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системы центрального отопления, систем холодного и горячего водоснабжения, канализация в местах общего пользования, 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иля</w:t>
            </w: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каналов и шахт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B22505" w:rsidRPr="00304E8D" w:rsidTr="0016229A">
        <w:trPr>
          <w:trHeight w:val="32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 канализационных вытяжек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22505" w:rsidRPr="00304E8D" w:rsidTr="0016229A">
        <w:trPr>
          <w:trHeight w:val="584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и проверка заземления оболочки </w:t>
            </w:r>
            <w:proofErr w:type="spellStart"/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замеры сопротивления изоляции проводов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22505" w:rsidRPr="00304E8D" w:rsidTr="0016229A">
        <w:trPr>
          <w:trHeight w:val="856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аварийных квартир, технической инвентаризации, техническому обслуживанию узлов учета, аренде прямых проводов, транспортные расходы на </w:t>
            </w: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домовладений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Дератизация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22505" w:rsidRPr="00304E8D" w:rsidTr="0016229A">
        <w:trPr>
          <w:trHeight w:val="1098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договорам со специализированными организациями (обслуживание объединенных диспетчерских систем, поверка манометров и счетчиков, аренда прямых проводов, техническое обслуживание узлов учета), 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</w:t>
            </w:r>
          </w:p>
        </w:tc>
      </w:tr>
      <w:tr w:rsidR="00B22505" w:rsidRPr="00304E8D" w:rsidTr="0016229A">
        <w:trPr>
          <w:trHeight w:val="31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заявочному ремонту для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22505" w:rsidRPr="00304E8D" w:rsidTr="0016229A">
        <w:trPr>
          <w:trHeight w:val="51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обеспечению требований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Пескоподсыпка</w:t>
            </w:r>
            <w:proofErr w:type="spellEnd"/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25 раз в год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сезон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скошенной травы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сезон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 кустарников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 в год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 деревьев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 в год</w:t>
            </w:r>
          </w:p>
        </w:tc>
      </w:tr>
      <w:tr w:rsidR="00B22505" w:rsidRPr="00304E8D" w:rsidTr="0016229A">
        <w:trPr>
          <w:trHeight w:val="409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сухих ветвей кустарников (сбор)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B22505" w:rsidRPr="00304E8D" w:rsidTr="0016229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Рыхление почвы газона в </w:t>
            </w:r>
            <w:proofErr w:type="gramStart"/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ручную</w:t>
            </w:r>
            <w:proofErr w:type="gramEnd"/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летний период, с посевом трав и цветов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сезон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47 раз в год</w:t>
            </w:r>
          </w:p>
        </w:tc>
      </w:tr>
      <w:tr w:rsidR="00B22505" w:rsidRPr="00304E8D" w:rsidTr="0016229A">
        <w:trPr>
          <w:trHeight w:val="41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кровли от наледи, уборка и вывоз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Сдвигание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12 раз в год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газонов, очистка урн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дня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 территории летом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75 раз в год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Поливка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 в год</w:t>
            </w:r>
          </w:p>
        </w:tc>
      </w:tr>
      <w:tr w:rsidR="00B22505" w:rsidRPr="00304E8D" w:rsidTr="0016229A">
        <w:trPr>
          <w:trHeight w:val="60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организации и контролю </w:t>
            </w:r>
            <w:proofErr w:type="gramStart"/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бухгалтерского</w:t>
            </w:r>
            <w:proofErr w:type="gramEnd"/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юридического,  и пр. работ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22505" w:rsidRPr="00304E8D" w:rsidTr="0016229A">
        <w:trPr>
          <w:trHeight w:val="5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управления по предоставлению коммунальных ресурсов, съем показаний, обработка данных, начисление, сбор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8B5427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2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505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505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505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505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2505" w:rsidRPr="00304E8D" w:rsidTr="0016229A">
        <w:trPr>
          <w:trHeight w:val="239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фасадов, цоколя МКД (после актов вандализма)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505" w:rsidRPr="00304E8D" w:rsidTr="0016229A">
        <w:trPr>
          <w:trHeight w:val="51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стен помещений общего пользования (после актов вандализма)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505" w:rsidRPr="00304E8D" w:rsidTr="0016229A">
        <w:trPr>
          <w:trHeight w:val="51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Устранение протечек кровли, </w:t>
            </w:r>
            <w:proofErr w:type="gramStart"/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в следствие</w:t>
            </w:r>
            <w:proofErr w:type="gramEnd"/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механического повреждения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505" w:rsidRPr="00304E8D" w:rsidTr="0016229A">
        <w:trPr>
          <w:trHeight w:val="54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и мелкий ремонт ограждений, поручней лестниц и пандусов 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505" w:rsidRPr="00304E8D" w:rsidTr="0016229A">
        <w:trPr>
          <w:trHeight w:val="537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восстановительный ремонт теплоизоляции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 теплоснабжения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505" w:rsidRPr="00304E8D" w:rsidTr="0016229A">
        <w:trPr>
          <w:trHeight w:val="24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внутридомовых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электрических сетей (после акта вандализма)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505" w:rsidRPr="00304E8D" w:rsidTr="0016229A">
        <w:trPr>
          <w:trHeight w:val="55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и снятие, укрепление и регулировка пружин, доводчиков на входных и внутренних дверях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505" w:rsidRPr="00304E8D" w:rsidTr="0016229A">
        <w:trPr>
          <w:trHeight w:val="299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ремонт этажных щитков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шкафов (после акта вандализма)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505" w:rsidRPr="00304E8D" w:rsidTr="0016229A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505" w:rsidRPr="00304E8D" w:rsidTr="0016229A">
        <w:trPr>
          <w:trHeight w:val="33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Окраска деревянных поверхностей, ранее окрашенных с расчисткой 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05" w:rsidRPr="00696769" w:rsidRDefault="00B22505" w:rsidP="002C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2505" w:rsidRDefault="00B22505" w:rsidP="00B22505">
      <w:pPr>
        <w:pStyle w:val="ConsNormal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2505" w:rsidRDefault="00B22505" w:rsidP="00B22505">
      <w:pPr>
        <w:pStyle w:val="ConsNormal"/>
        <w:spacing w:line="23" w:lineRule="atLeast"/>
        <w:ind w:right="-1" w:firstLine="0"/>
        <w:jc w:val="both"/>
        <w:rPr>
          <w:rFonts w:ascii="Times New Roman" w:hAnsi="Times New Roman"/>
          <w:sz w:val="24"/>
          <w:szCs w:val="24"/>
        </w:rPr>
      </w:pPr>
    </w:p>
    <w:p w:rsidR="00B22505" w:rsidRDefault="00B22505" w:rsidP="00B22505">
      <w:pPr>
        <w:pStyle w:val="ConsNormal"/>
        <w:spacing w:line="23" w:lineRule="atLeast"/>
        <w:ind w:right="-1" w:firstLine="0"/>
        <w:jc w:val="both"/>
        <w:rPr>
          <w:rFonts w:ascii="Times New Roman" w:hAnsi="Times New Roman"/>
          <w:sz w:val="24"/>
          <w:szCs w:val="24"/>
        </w:rPr>
      </w:pPr>
    </w:p>
    <w:p w:rsidR="00B22505" w:rsidRPr="005924E4" w:rsidRDefault="00B22505" w:rsidP="00B22505">
      <w:pPr>
        <w:pStyle w:val="ConsNormal"/>
        <w:spacing w:line="23" w:lineRule="atLeast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5924E4">
        <w:rPr>
          <w:rFonts w:ascii="Times New Roman" w:hAnsi="Times New Roman"/>
          <w:sz w:val="24"/>
          <w:szCs w:val="24"/>
        </w:rPr>
        <w:t>Собственник ______________</w:t>
      </w:r>
      <w:r w:rsidRPr="005924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Исполнитель</w:t>
      </w:r>
      <w:r w:rsidRPr="005924E4">
        <w:rPr>
          <w:rFonts w:ascii="Times New Roman" w:hAnsi="Times New Roman"/>
          <w:sz w:val="24"/>
          <w:szCs w:val="24"/>
        </w:rPr>
        <w:t xml:space="preserve"> __________________</w:t>
      </w:r>
    </w:p>
    <w:p w:rsidR="00B22505" w:rsidRDefault="00B22505" w:rsidP="00B22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2505" w:rsidRPr="00253BAE" w:rsidRDefault="00B22505" w:rsidP="00894B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53BAE">
        <w:rPr>
          <w:rFonts w:ascii="Times New Roman" w:hAnsi="Times New Roman" w:cs="Times New Roman"/>
          <w:sz w:val="20"/>
          <w:szCs w:val="24"/>
        </w:rPr>
        <w:lastRenderedPageBreak/>
        <w:t>Приложение № 5</w:t>
      </w:r>
    </w:p>
    <w:p w:rsidR="00B22505" w:rsidRPr="00253BAE" w:rsidRDefault="00B22505" w:rsidP="00894B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53BAE">
        <w:rPr>
          <w:rFonts w:ascii="Times New Roman" w:hAnsi="Times New Roman" w:cs="Times New Roman"/>
          <w:sz w:val="20"/>
          <w:szCs w:val="24"/>
        </w:rPr>
        <w:t xml:space="preserve">к договору управления </w:t>
      </w:r>
    </w:p>
    <w:p w:rsidR="00B22505" w:rsidRPr="00253BAE" w:rsidRDefault="00B22505" w:rsidP="00894B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53BAE">
        <w:rPr>
          <w:rFonts w:ascii="Times New Roman" w:hAnsi="Times New Roman" w:cs="Times New Roman"/>
          <w:sz w:val="20"/>
          <w:szCs w:val="24"/>
        </w:rPr>
        <w:t xml:space="preserve">многоквартирным домом </w:t>
      </w:r>
    </w:p>
    <w:p w:rsidR="00B22505" w:rsidRPr="00253BAE" w:rsidRDefault="00B22505" w:rsidP="00894B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53BAE">
        <w:rPr>
          <w:rFonts w:ascii="Times New Roman" w:hAnsi="Times New Roman" w:cs="Times New Roman"/>
          <w:sz w:val="20"/>
          <w:szCs w:val="24"/>
        </w:rPr>
        <w:t>от «___» __________  г. №</w:t>
      </w:r>
      <w:r w:rsidRPr="00253BA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253BAE">
        <w:rPr>
          <w:rFonts w:ascii="Times New Roman" w:hAnsi="Times New Roman" w:cs="Times New Roman"/>
          <w:sz w:val="20"/>
          <w:szCs w:val="24"/>
        </w:rPr>
        <w:t>ШН-10/_____</w:t>
      </w:r>
    </w:p>
    <w:p w:rsidR="003E6337" w:rsidRPr="00E662A9" w:rsidRDefault="003E6337" w:rsidP="003E6337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62A9">
        <w:rPr>
          <w:rFonts w:ascii="Times New Roman" w:hAnsi="Times New Roman" w:cs="Times New Roman"/>
          <w:b/>
          <w:sz w:val="18"/>
          <w:szCs w:val="18"/>
        </w:rPr>
        <w:t>Расчет размера платы по договору</w:t>
      </w:r>
    </w:p>
    <w:p w:rsidR="003E6337" w:rsidRPr="00E662A9" w:rsidRDefault="003E6337" w:rsidP="003E6337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62A9">
        <w:rPr>
          <w:rFonts w:ascii="Times New Roman" w:hAnsi="Times New Roman" w:cs="Times New Roman"/>
          <w:b/>
          <w:sz w:val="18"/>
          <w:szCs w:val="18"/>
        </w:rPr>
        <w:t xml:space="preserve">ПЛАТЕЖ </w:t>
      </w:r>
      <w:r w:rsidR="0004712F"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Pr="00E662A9">
        <w:rPr>
          <w:rFonts w:ascii="Times New Roman" w:hAnsi="Times New Roman" w:cs="Times New Roman"/>
          <w:b/>
          <w:sz w:val="18"/>
          <w:szCs w:val="18"/>
        </w:rPr>
        <w:t xml:space="preserve">1 </w:t>
      </w:r>
    </w:p>
    <w:p w:rsidR="003E6337" w:rsidRPr="00E662A9" w:rsidRDefault="003E6337" w:rsidP="003E6337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62A9">
        <w:rPr>
          <w:rFonts w:ascii="Times New Roman" w:hAnsi="Times New Roman" w:cs="Times New Roman"/>
          <w:sz w:val="18"/>
          <w:szCs w:val="18"/>
        </w:rPr>
        <w:t>За  жилищные услуги</w:t>
      </w:r>
    </w:p>
    <w:tbl>
      <w:tblPr>
        <w:tblStyle w:val="a4"/>
        <w:tblW w:w="0" w:type="auto"/>
        <w:tblLook w:val="04A0"/>
      </w:tblPr>
      <w:tblGrid>
        <w:gridCol w:w="566"/>
        <w:gridCol w:w="6979"/>
        <w:gridCol w:w="2027"/>
      </w:tblGrid>
      <w:tr w:rsidR="003E6337" w:rsidRPr="00E662A9" w:rsidTr="00DD7DD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E6337" w:rsidRPr="00E662A9" w:rsidRDefault="003E6337" w:rsidP="00DD7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337" w:rsidRPr="00E662A9" w:rsidRDefault="003E6337" w:rsidP="00DD7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(работы), единица измерения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*Плата за  1 кв.м. общей площади  помещения,  </w:t>
            </w:r>
          </w:p>
          <w:p w:rsidR="003E6337" w:rsidRPr="00E662A9" w:rsidRDefault="003E6337" w:rsidP="00047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руб./ мес</w:t>
            </w:r>
            <w:proofErr w:type="gram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а 01.0</w:t>
            </w:r>
            <w:r w:rsidR="00047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</w:tr>
      <w:tr w:rsidR="003E6337" w:rsidRPr="00E662A9" w:rsidTr="00DD7DD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многоквартирным домом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047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04712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3E6337" w:rsidRPr="00E662A9" w:rsidTr="00DD7DD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общего имущества  многоквартирного дома </w:t>
            </w:r>
            <w:proofErr w:type="gram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с кв. м. площади помещения)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047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7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4712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3E6337" w:rsidRPr="00E662A9" w:rsidTr="00DD7DD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 общего имущества в многоквартирном доме </w:t>
            </w:r>
            <w:proofErr w:type="gram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с кв. м. площади помещения)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047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  <w:r w:rsidR="00047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6337" w:rsidRPr="00E662A9" w:rsidTr="00DD7DD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Уборка и санитарная очистка земельного участка </w:t>
            </w:r>
            <w:proofErr w:type="gram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с кв. м. площади помещения)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04712F" w:rsidP="00047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6337" w:rsidRPr="00E662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3E6337" w:rsidRPr="00E662A9" w:rsidTr="00DD7DD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</w:t>
            </w:r>
            <w:proofErr w:type="spell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домофона</w:t>
            </w:r>
            <w:proofErr w:type="spell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  (ПЗУ)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</w:tr>
      <w:tr w:rsidR="003E6337" w:rsidRPr="00E662A9" w:rsidTr="00DD7DD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Эксплуатация коллективных (</w:t>
            </w:r>
            <w:proofErr w:type="spell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общедомовых</w:t>
            </w:r>
            <w:proofErr w:type="spell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) приборов учета используемых энергетических ресурсов </w:t>
            </w:r>
            <w:proofErr w:type="gram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с кв. м площади помещения)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3E6337" w:rsidRPr="00E662A9" w:rsidTr="00DD7DD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Телетрансляция</w:t>
            </w:r>
            <w:proofErr w:type="spell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04712F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74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37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6337" w:rsidRPr="00E662A9" w:rsidTr="00DD7DD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Содержание  и ремонт лифтов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04712F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3E6337" w:rsidRPr="00E662A9" w:rsidTr="00DD7DD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 ремонт систем автоматизированной противопожарной защиты (АППЗ) в МКД </w:t>
            </w:r>
            <w:proofErr w:type="gram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с кв.м. площади помещения)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04712F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04712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3E6337" w:rsidRPr="00E662A9" w:rsidTr="00DD7DDB">
        <w:tc>
          <w:tcPr>
            <w:tcW w:w="566" w:type="dxa"/>
            <w:hideMark/>
          </w:tcPr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6979" w:type="dxa"/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Коммунальные ресурсы, потребляемые в целях содержания  общего имущества  в многоквартирном доме, в том числе:</w:t>
            </w:r>
          </w:p>
          <w:p w:rsidR="003E6337" w:rsidRPr="00E662A9" w:rsidRDefault="003E6337" w:rsidP="00DD7DDB">
            <w:pPr>
              <w:pStyle w:val="a5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- электроэнергия на </w:t>
            </w:r>
            <w:proofErr w:type="spell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 нужды</w:t>
            </w:r>
          </w:p>
          <w:p w:rsidR="003E6337" w:rsidRPr="00E662A9" w:rsidRDefault="003E6337" w:rsidP="00DD7DDB">
            <w:pPr>
              <w:pStyle w:val="a5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- холодное водоснабжение на </w:t>
            </w:r>
            <w:proofErr w:type="spell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 нужды</w:t>
            </w:r>
          </w:p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- водоотведение на </w:t>
            </w:r>
            <w:proofErr w:type="spell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 нужды</w:t>
            </w:r>
          </w:p>
        </w:tc>
        <w:tc>
          <w:tcPr>
            <w:tcW w:w="2027" w:type="dxa"/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Расч</w:t>
            </w:r>
            <w:proofErr w:type="spell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3E6337" w:rsidRPr="00E662A9" w:rsidTr="00DD7DDB">
        <w:tc>
          <w:tcPr>
            <w:tcW w:w="566" w:type="dxa"/>
            <w:hideMark/>
          </w:tcPr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9" w:type="dxa"/>
            <w:hideMark/>
          </w:tcPr>
          <w:p w:rsidR="003E6337" w:rsidRPr="00E662A9" w:rsidRDefault="003E6337" w:rsidP="00DD7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337" w:rsidRPr="00E662A9" w:rsidTr="00DD7DDB">
        <w:tc>
          <w:tcPr>
            <w:tcW w:w="566" w:type="dxa"/>
            <w:hideMark/>
          </w:tcPr>
          <w:p w:rsidR="003E6337" w:rsidRPr="00E662A9" w:rsidRDefault="003E6337" w:rsidP="00047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7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79" w:type="dxa"/>
            <w:hideMark/>
          </w:tcPr>
          <w:p w:rsidR="003E6337" w:rsidRPr="00E662A9" w:rsidRDefault="003E6337" w:rsidP="00DD7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Радио</w:t>
            </w:r>
          </w:p>
        </w:tc>
        <w:tc>
          <w:tcPr>
            <w:tcW w:w="2027" w:type="dxa"/>
            <w:hideMark/>
          </w:tcPr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3E6337" w:rsidRPr="00E662A9" w:rsidTr="00DD7DDB">
        <w:tc>
          <w:tcPr>
            <w:tcW w:w="566" w:type="dxa"/>
            <w:hideMark/>
          </w:tcPr>
          <w:p w:rsidR="003E6337" w:rsidRPr="00E662A9" w:rsidRDefault="003E6337" w:rsidP="00047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7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79" w:type="dxa"/>
            <w:hideMark/>
          </w:tcPr>
          <w:p w:rsidR="003E6337" w:rsidRPr="00E662A9" w:rsidRDefault="003E6337" w:rsidP="00DD7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Видеонаблюдение ( с кв. м</w:t>
            </w:r>
            <w:proofErr w:type="gram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лощади помещения)</w:t>
            </w:r>
          </w:p>
        </w:tc>
        <w:tc>
          <w:tcPr>
            <w:tcW w:w="2027" w:type="dxa"/>
            <w:hideMark/>
          </w:tcPr>
          <w:p w:rsidR="003E6337" w:rsidRPr="00E662A9" w:rsidRDefault="003E6337" w:rsidP="00DD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3E6337" w:rsidRPr="00E662A9" w:rsidRDefault="003E6337" w:rsidP="003E6337">
      <w:pPr>
        <w:pStyle w:val="ConsNormal"/>
        <w:ind w:right="-1" w:firstLine="0"/>
        <w:jc w:val="both"/>
        <w:rPr>
          <w:rFonts w:ascii="Times New Roman" w:hAnsi="Times New Roman"/>
          <w:sz w:val="18"/>
          <w:szCs w:val="18"/>
        </w:rPr>
      </w:pPr>
    </w:p>
    <w:p w:rsidR="003E6337" w:rsidRPr="00E662A9" w:rsidRDefault="003E6337" w:rsidP="003E6337">
      <w:pPr>
        <w:pStyle w:val="ConsNormal"/>
        <w:ind w:right="-1" w:firstLine="0"/>
        <w:jc w:val="both"/>
        <w:rPr>
          <w:rFonts w:ascii="Times New Roman" w:hAnsi="Times New Roman"/>
          <w:sz w:val="18"/>
          <w:szCs w:val="18"/>
        </w:rPr>
      </w:pPr>
      <w:r w:rsidRPr="00E662A9">
        <w:rPr>
          <w:rFonts w:ascii="Times New Roman" w:hAnsi="Times New Roman"/>
          <w:sz w:val="18"/>
          <w:szCs w:val="18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3E6337" w:rsidRPr="00E662A9" w:rsidRDefault="003E6337" w:rsidP="003E6337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62A9">
        <w:rPr>
          <w:rFonts w:ascii="Times New Roman" w:hAnsi="Times New Roman" w:cs="Times New Roman"/>
          <w:b/>
          <w:sz w:val="18"/>
          <w:szCs w:val="18"/>
        </w:rPr>
        <w:t>ПЛАТЕЖ №2</w:t>
      </w:r>
    </w:p>
    <w:p w:rsidR="003E6337" w:rsidRPr="00E662A9" w:rsidRDefault="003E6337" w:rsidP="003E6337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62A9">
        <w:rPr>
          <w:rFonts w:ascii="Times New Roman" w:hAnsi="Times New Roman" w:cs="Times New Roman"/>
          <w:sz w:val="18"/>
          <w:szCs w:val="18"/>
        </w:rPr>
        <w:t>За предоставленные коммунальные услуги</w:t>
      </w:r>
    </w:p>
    <w:p w:rsidR="003E6337" w:rsidRPr="00E662A9" w:rsidRDefault="003E6337" w:rsidP="003E6337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62A9">
        <w:rPr>
          <w:rFonts w:ascii="Times New Roman" w:hAnsi="Times New Roman" w:cs="Times New Roman"/>
          <w:sz w:val="18"/>
          <w:szCs w:val="18"/>
        </w:rPr>
        <w:t>по тарифам, утвержденным Комитетом по тарифам Санкт-Петербурга</w:t>
      </w:r>
    </w:p>
    <w:tbl>
      <w:tblPr>
        <w:tblStyle w:val="a4"/>
        <w:tblW w:w="10314" w:type="dxa"/>
        <w:tblLook w:val="04A0"/>
      </w:tblPr>
      <w:tblGrid>
        <w:gridCol w:w="663"/>
        <w:gridCol w:w="7358"/>
        <w:gridCol w:w="1170"/>
        <w:gridCol w:w="1123"/>
      </w:tblGrid>
      <w:tr w:rsidR="003E6337" w:rsidRPr="00E662A9" w:rsidTr="00DD7DDB">
        <w:trPr>
          <w:trHeight w:val="467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Наименование, единица измерения</w:t>
            </w:r>
          </w:p>
        </w:tc>
        <w:tc>
          <w:tcPr>
            <w:tcW w:w="2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Тариф*</w:t>
            </w:r>
          </w:p>
        </w:tc>
      </w:tr>
      <w:tr w:rsidR="003E6337" w:rsidRPr="00E662A9" w:rsidTr="00DD7DDB">
        <w:trPr>
          <w:trHeight w:val="247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Электроэнергия,  день/ночь;  руб./ кВт∙</w:t>
            </w:r>
            <w:proofErr w:type="gram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337" w:rsidRPr="00E662A9" w:rsidRDefault="0004712F" w:rsidP="0004712F">
            <w:pPr>
              <w:pStyle w:val="a5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6337" w:rsidRPr="00E662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3E6337" w:rsidRPr="00E66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3E6337" w:rsidRPr="00E662A9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337" w:rsidRPr="00E662A9" w:rsidRDefault="003E6337" w:rsidP="0004712F">
            <w:pPr>
              <w:pStyle w:val="a5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(3,</w:t>
            </w:r>
            <w:r w:rsidR="0004712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E6337" w:rsidRPr="00E662A9" w:rsidTr="00DD7DDB">
        <w:trPr>
          <w:trHeight w:val="18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Отопление, руб./Гкал</w:t>
            </w:r>
          </w:p>
        </w:tc>
        <w:tc>
          <w:tcPr>
            <w:tcW w:w="2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1660,39</w:t>
            </w:r>
          </w:p>
        </w:tc>
      </w:tr>
      <w:tr w:rsidR="003E6337" w:rsidRPr="00E662A9" w:rsidTr="00DD7DDB">
        <w:trPr>
          <w:trHeight w:val="407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«ХВС на ГВС</w:t>
            </w:r>
            <w:proofErr w:type="gram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начисление ГВС производится по тарифу ХВС руб./куб.м </w:t>
            </w:r>
          </w:p>
        </w:tc>
        <w:tc>
          <w:tcPr>
            <w:tcW w:w="2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337" w:rsidRPr="00E662A9" w:rsidRDefault="003E6337" w:rsidP="0004712F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47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="00047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6337" w:rsidRPr="00E662A9" w:rsidTr="00DD7DDB">
        <w:trPr>
          <w:trHeight w:val="786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Компонент ( теплопотребление)  на изготовление ГВС</w:t>
            </w:r>
            <w:proofErr w:type="gram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 руб./Гкал</w:t>
            </w:r>
          </w:p>
        </w:tc>
        <w:tc>
          <w:tcPr>
            <w:tcW w:w="2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1660,39</w:t>
            </w:r>
          </w:p>
        </w:tc>
      </w:tr>
      <w:tr w:rsidR="003E6337" w:rsidRPr="00E662A9" w:rsidTr="00DD7DDB">
        <w:trPr>
          <w:trHeight w:val="399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Тариф на холодную воду</w:t>
            </w:r>
            <w:proofErr w:type="gramStart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662A9">
              <w:rPr>
                <w:rFonts w:ascii="Times New Roman" w:hAnsi="Times New Roman" w:cs="Times New Roman"/>
                <w:sz w:val="18"/>
                <w:szCs w:val="18"/>
              </w:rPr>
              <w:t xml:space="preserve"> руб./ м</w:t>
            </w:r>
            <w:r w:rsidRPr="00E662A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337" w:rsidRPr="00E662A9" w:rsidRDefault="003E6337" w:rsidP="0004712F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47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="00047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6337" w:rsidRPr="00E662A9" w:rsidTr="00DD7DDB">
        <w:trPr>
          <w:trHeight w:val="318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37" w:rsidRPr="00E662A9" w:rsidRDefault="003E6337" w:rsidP="00DD7DDB">
            <w:pPr>
              <w:pStyle w:val="a5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Тариф на водоотведение, руб./ м</w:t>
            </w:r>
            <w:r w:rsidRPr="00E662A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337" w:rsidRPr="00E662A9" w:rsidRDefault="003E6337" w:rsidP="0004712F">
            <w:pPr>
              <w:pStyle w:val="a5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47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2A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="00047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3E6337" w:rsidRPr="00E662A9" w:rsidRDefault="003E6337" w:rsidP="003E6337">
      <w:pPr>
        <w:tabs>
          <w:tab w:val="left" w:pos="2850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E662A9">
        <w:rPr>
          <w:rFonts w:ascii="Times New Roman" w:hAnsi="Times New Roman" w:cs="Times New Roman"/>
          <w:sz w:val="18"/>
          <w:szCs w:val="18"/>
        </w:rPr>
        <w:t>*При несвоевременной подаче ежемесячных показаний приборов учет ХВС, ГВС</w:t>
      </w:r>
      <w:proofErr w:type="gramStart"/>
      <w:r w:rsidRPr="00E662A9">
        <w:rPr>
          <w:rFonts w:ascii="Times New Roman" w:hAnsi="Times New Roman" w:cs="Times New Roman"/>
          <w:sz w:val="18"/>
          <w:szCs w:val="18"/>
        </w:rPr>
        <w:t>,Э</w:t>
      </w:r>
      <w:proofErr w:type="gramEnd"/>
      <w:r w:rsidRPr="00E662A9">
        <w:rPr>
          <w:rFonts w:ascii="Times New Roman" w:hAnsi="Times New Roman" w:cs="Times New Roman"/>
          <w:sz w:val="18"/>
          <w:szCs w:val="18"/>
        </w:rPr>
        <w:t>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  <w:r w:rsidRPr="00E662A9">
        <w:rPr>
          <w:rFonts w:ascii="Times New Roman" w:hAnsi="Times New Roman"/>
          <w:sz w:val="18"/>
          <w:szCs w:val="18"/>
        </w:rPr>
        <w:t>**Тарифы коммунальных услуг соответствуют действующему законодательству и изменяются в связи с принятием новых тарифов, утвержденных Комитетом по тарифам Санкт-Петербурга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3"/>
        <w:gridCol w:w="3789"/>
      </w:tblGrid>
      <w:tr w:rsidR="003E6337" w:rsidRPr="003B55B4" w:rsidTr="00DD7DDB">
        <w:trPr>
          <w:trHeight w:val="60"/>
        </w:trPr>
        <w:tc>
          <w:tcPr>
            <w:tcW w:w="6156" w:type="dxa"/>
            <w:hideMark/>
          </w:tcPr>
          <w:p w:rsidR="003E6337" w:rsidRPr="003B55B4" w:rsidRDefault="003E6337" w:rsidP="00DD7DDB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55B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Собственник___________________________ </w:t>
            </w:r>
          </w:p>
        </w:tc>
        <w:tc>
          <w:tcPr>
            <w:tcW w:w="4124" w:type="dxa"/>
            <w:hideMark/>
          </w:tcPr>
          <w:p w:rsidR="003E6337" w:rsidRPr="003B55B4" w:rsidRDefault="003E6337" w:rsidP="00DD7DDB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55B4">
              <w:rPr>
                <w:rFonts w:ascii="Times New Roman" w:hAnsi="Times New Roman" w:cs="Times New Roman"/>
                <w:sz w:val="20"/>
                <w:szCs w:val="20"/>
              </w:rPr>
              <w:t>Исполнитель ____________________</w:t>
            </w:r>
          </w:p>
        </w:tc>
      </w:tr>
    </w:tbl>
    <w:p w:rsidR="003E6337" w:rsidRPr="003B55B4" w:rsidRDefault="003E6337" w:rsidP="003E6337">
      <w:pPr>
        <w:tabs>
          <w:tab w:val="left" w:pos="7845"/>
        </w:tabs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4BF1" w:rsidRDefault="00894BF1" w:rsidP="00894BF1">
      <w:pPr>
        <w:tabs>
          <w:tab w:val="left" w:pos="7845"/>
        </w:tabs>
        <w:spacing w:after="0" w:line="192" w:lineRule="auto"/>
        <w:jc w:val="center"/>
        <w:rPr>
          <w:rFonts w:ascii="Times New Roman" w:hAnsi="Times New Roman" w:cs="Times New Roman"/>
          <w:sz w:val="24"/>
        </w:rPr>
      </w:pPr>
    </w:p>
    <w:sectPr w:rsidR="00894BF1" w:rsidSect="002C181D">
      <w:footerReference w:type="default" r:id="rId11"/>
      <w:pgSz w:w="11906" w:h="16838" w:code="9"/>
      <w:pgMar w:top="851" w:right="849" w:bottom="851" w:left="1701" w:header="284" w:footer="1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B1" w:rsidRDefault="00E72BB1" w:rsidP="00691EA7">
      <w:pPr>
        <w:spacing w:after="0" w:line="240" w:lineRule="auto"/>
      </w:pPr>
      <w:r>
        <w:separator/>
      </w:r>
    </w:p>
  </w:endnote>
  <w:endnote w:type="continuationSeparator" w:id="0">
    <w:p w:rsidR="00E72BB1" w:rsidRDefault="00E72BB1" w:rsidP="0069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7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181D" w:rsidRPr="00757855" w:rsidRDefault="002B4404">
        <w:pPr>
          <w:pStyle w:val="af0"/>
          <w:jc w:val="center"/>
          <w:rPr>
            <w:rFonts w:ascii="Times New Roman" w:hAnsi="Times New Roman" w:cs="Times New Roman"/>
          </w:rPr>
        </w:pPr>
        <w:r w:rsidRPr="00757855">
          <w:rPr>
            <w:rFonts w:ascii="Times New Roman" w:hAnsi="Times New Roman" w:cs="Times New Roman"/>
          </w:rPr>
          <w:fldChar w:fldCharType="begin"/>
        </w:r>
        <w:r w:rsidR="002C181D" w:rsidRPr="00757855">
          <w:rPr>
            <w:rFonts w:ascii="Times New Roman" w:hAnsi="Times New Roman" w:cs="Times New Roman"/>
          </w:rPr>
          <w:instrText>PAGE   \* MERGEFORMAT</w:instrText>
        </w:r>
        <w:r w:rsidRPr="00757855">
          <w:rPr>
            <w:rFonts w:ascii="Times New Roman" w:hAnsi="Times New Roman" w:cs="Times New Roman"/>
          </w:rPr>
          <w:fldChar w:fldCharType="separate"/>
        </w:r>
        <w:r w:rsidR="002B2467">
          <w:rPr>
            <w:rFonts w:ascii="Times New Roman" w:hAnsi="Times New Roman" w:cs="Times New Roman"/>
            <w:noProof/>
          </w:rPr>
          <w:t>27</w:t>
        </w:r>
        <w:r w:rsidRPr="00757855">
          <w:rPr>
            <w:rFonts w:ascii="Times New Roman" w:hAnsi="Times New Roman" w:cs="Times New Roman"/>
          </w:rPr>
          <w:fldChar w:fldCharType="end"/>
        </w:r>
      </w:p>
    </w:sdtContent>
  </w:sdt>
  <w:p w:rsidR="002C181D" w:rsidRDefault="002C181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B1" w:rsidRDefault="00E72BB1" w:rsidP="00691EA7">
      <w:pPr>
        <w:spacing w:after="0" w:line="240" w:lineRule="auto"/>
      </w:pPr>
      <w:r>
        <w:separator/>
      </w:r>
    </w:p>
  </w:footnote>
  <w:footnote w:type="continuationSeparator" w:id="0">
    <w:p w:rsidR="00E72BB1" w:rsidRDefault="00E72BB1" w:rsidP="00691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27"/>
    <w:multiLevelType w:val="multilevel"/>
    <w:tmpl w:val="000008AA"/>
    <w:lvl w:ilvl="0">
      <w:numFmt w:val="bullet"/>
      <w:lvlText w:val="-"/>
      <w:lvlJc w:val="left"/>
      <w:pPr>
        <w:ind w:hanging="1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28"/>
    <w:multiLevelType w:val="multilevel"/>
    <w:tmpl w:val="000008AB"/>
    <w:lvl w:ilvl="0">
      <w:numFmt w:val="bullet"/>
      <w:lvlText w:val="-"/>
      <w:lvlJc w:val="left"/>
      <w:pPr>
        <w:ind w:hanging="2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16167"/>
    <w:multiLevelType w:val="multilevel"/>
    <w:tmpl w:val="D0B0A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5A03CD6"/>
    <w:multiLevelType w:val="multilevel"/>
    <w:tmpl w:val="6EF8985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bullet"/>
      <w:pStyle w:val="2"/>
      <w:lvlText w:val=""/>
      <w:lvlJc w:val="left"/>
      <w:pPr>
        <w:tabs>
          <w:tab w:val="num" w:pos="1287"/>
        </w:tabs>
        <w:ind w:firstLine="567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87"/>
        </w:tabs>
        <w:ind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91D1934"/>
    <w:multiLevelType w:val="hybridMultilevel"/>
    <w:tmpl w:val="313409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1D2637"/>
    <w:multiLevelType w:val="multilevel"/>
    <w:tmpl w:val="CD42DD7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8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214767A9"/>
    <w:multiLevelType w:val="hybridMultilevel"/>
    <w:tmpl w:val="3976C7B2"/>
    <w:lvl w:ilvl="0" w:tplc="51660A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296D"/>
    <w:multiLevelType w:val="multilevel"/>
    <w:tmpl w:val="FF4A6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C9427A"/>
    <w:multiLevelType w:val="hybridMultilevel"/>
    <w:tmpl w:val="F11E9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658E3"/>
    <w:multiLevelType w:val="hybridMultilevel"/>
    <w:tmpl w:val="9B325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73103C"/>
    <w:multiLevelType w:val="hybridMultilevel"/>
    <w:tmpl w:val="F75886F0"/>
    <w:lvl w:ilvl="0" w:tplc="51660A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A5336"/>
    <w:multiLevelType w:val="hybridMultilevel"/>
    <w:tmpl w:val="06A2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43F5E"/>
    <w:multiLevelType w:val="hybridMultilevel"/>
    <w:tmpl w:val="E47E507A"/>
    <w:lvl w:ilvl="0" w:tplc="C8B0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306DE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4C6DB46">
      <w:numFmt w:val="none"/>
      <w:pStyle w:val="21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4524C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35E47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DECCF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A3843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F7A88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ECECB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3">
    <w:nsid w:val="5E553AA4"/>
    <w:multiLevelType w:val="hybridMultilevel"/>
    <w:tmpl w:val="F092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344F8B"/>
    <w:multiLevelType w:val="multilevel"/>
    <w:tmpl w:val="7A7C7C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63910336"/>
    <w:multiLevelType w:val="multilevel"/>
    <w:tmpl w:val="ACA4BAB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16">
    <w:nsid w:val="64BD76D9"/>
    <w:multiLevelType w:val="hybridMultilevel"/>
    <w:tmpl w:val="7456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70BC1"/>
    <w:multiLevelType w:val="multilevel"/>
    <w:tmpl w:val="5BEABA6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6D937A32"/>
    <w:multiLevelType w:val="multilevel"/>
    <w:tmpl w:val="55CCE7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70BC1E1E"/>
    <w:multiLevelType w:val="hybridMultilevel"/>
    <w:tmpl w:val="EF68E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273F2"/>
    <w:multiLevelType w:val="hybridMultilevel"/>
    <w:tmpl w:val="CA4C48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DDB1677"/>
    <w:multiLevelType w:val="multilevel"/>
    <w:tmpl w:val="1B1447F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16"/>
  </w:num>
  <w:num w:numId="11">
    <w:abstractNumId w:val="3"/>
  </w:num>
  <w:num w:numId="12">
    <w:abstractNumId w:val="13"/>
  </w:num>
  <w:num w:numId="13">
    <w:abstractNumId w:val="9"/>
  </w:num>
  <w:num w:numId="14">
    <w:abstractNumId w:val="21"/>
  </w:num>
  <w:num w:numId="15">
    <w:abstractNumId w:val="2"/>
  </w:num>
  <w:num w:numId="16">
    <w:abstractNumId w:val="14"/>
  </w:num>
  <w:num w:numId="17">
    <w:abstractNumId w:val="15"/>
  </w:num>
  <w:num w:numId="18">
    <w:abstractNumId w:val="20"/>
  </w:num>
  <w:num w:numId="19">
    <w:abstractNumId w:val="7"/>
  </w:num>
  <w:num w:numId="20">
    <w:abstractNumId w:val="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505"/>
    <w:rsid w:val="0004712F"/>
    <w:rsid w:val="00074D69"/>
    <w:rsid w:val="000A26F1"/>
    <w:rsid w:val="000A316D"/>
    <w:rsid w:val="00126B4A"/>
    <w:rsid w:val="0016229A"/>
    <w:rsid w:val="0027562B"/>
    <w:rsid w:val="002939C3"/>
    <w:rsid w:val="002B2467"/>
    <w:rsid w:val="002B4404"/>
    <w:rsid w:val="002C181D"/>
    <w:rsid w:val="002C1BF4"/>
    <w:rsid w:val="002D516B"/>
    <w:rsid w:val="002E19E7"/>
    <w:rsid w:val="003010A2"/>
    <w:rsid w:val="00304FC7"/>
    <w:rsid w:val="00310B94"/>
    <w:rsid w:val="003178DA"/>
    <w:rsid w:val="00337457"/>
    <w:rsid w:val="003621C4"/>
    <w:rsid w:val="00376EC9"/>
    <w:rsid w:val="003B4EF7"/>
    <w:rsid w:val="003C119F"/>
    <w:rsid w:val="003E6337"/>
    <w:rsid w:val="00462108"/>
    <w:rsid w:val="00477CE0"/>
    <w:rsid w:val="004801F8"/>
    <w:rsid w:val="004913FE"/>
    <w:rsid w:val="00544E95"/>
    <w:rsid w:val="0058230F"/>
    <w:rsid w:val="00591456"/>
    <w:rsid w:val="00600444"/>
    <w:rsid w:val="006353A7"/>
    <w:rsid w:val="00642FDC"/>
    <w:rsid w:val="00643387"/>
    <w:rsid w:val="00676C0C"/>
    <w:rsid w:val="00691EA7"/>
    <w:rsid w:val="006E3A03"/>
    <w:rsid w:val="006F11D9"/>
    <w:rsid w:val="00744613"/>
    <w:rsid w:val="007470AA"/>
    <w:rsid w:val="00760610"/>
    <w:rsid w:val="007C740F"/>
    <w:rsid w:val="00824DBF"/>
    <w:rsid w:val="008532C6"/>
    <w:rsid w:val="008832BA"/>
    <w:rsid w:val="00894BF1"/>
    <w:rsid w:val="008C2673"/>
    <w:rsid w:val="008C3D14"/>
    <w:rsid w:val="00953924"/>
    <w:rsid w:val="0097551B"/>
    <w:rsid w:val="009D14D4"/>
    <w:rsid w:val="009D4C94"/>
    <w:rsid w:val="00A036C2"/>
    <w:rsid w:val="00A22E9C"/>
    <w:rsid w:val="00A525E4"/>
    <w:rsid w:val="00AE0DBF"/>
    <w:rsid w:val="00B22505"/>
    <w:rsid w:val="00B65198"/>
    <w:rsid w:val="00BB21E6"/>
    <w:rsid w:val="00BC6E2A"/>
    <w:rsid w:val="00BE7C62"/>
    <w:rsid w:val="00C045FC"/>
    <w:rsid w:val="00C054F9"/>
    <w:rsid w:val="00C55F0D"/>
    <w:rsid w:val="00C95C02"/>
    <w:rsid w:val="00CE215A"/>
    <w:rsid w:val="00CF6996"/>
    <w:rsid w:val="00D239FF"/>
    <w:rsid w:val="00D25802"/>
    <w:rsid w:val="00D50BC2"/>
    <w:rsid w:val="00DC1717"/>
    <w:rsid w:val="00DC555D"/>
    <w:rsid w:val="00E72BB1"/>
    <w:rsid w:val="00EB23AD"/>
    <w:rsid w:val="00EE09B2"/>
    <w:rsid w:val="00F05699"/>
    <w:rsid w:val="00F14769"/>
    <w:rsid w:val="00F242AE"/>
    <w:rsid w:val="00F4415E"/>
    <w:rsid w:val="00F970D3"/>
    <w:rsid w:val="00FD71E6"/>
    <w:rsid w:val="00FE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9E7"/>
  </w:style>
  <w:style w:type="paragraph" w:styleId="10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next w:val="a0"/>
    <w:link w:val="11"/>
    <w:qFormat/>
    <w:rsid w:val="00B22505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Знак17"/>
    <w:basedOn w:val="a0"/>
    <w:next w:val="a0"/>
    <w:link w:val="22"/>
    <w:uiPriority w:val="99"/>
    <w:unhideWhenUsed/>
    <w:qFormat/>
    <w:rsid w:val="00B22505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aliases w:val="Знак16"/>
    <w:basedOn w:val="a0"/>
    <w:next w:val="a0"/>
    <w:link w:val="31"/>
    <w:uiPriority w:val="99"/>
    <w:unhideWhenUsed/>
    <w:qFormat/>
    <w:rsid w:val="00B22505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нак15"/>
    <w:basedOn w:val="a0"/>
    <w:next w:val="a0"/>
    <w:link w:val="40"/>
    <w:uiPriority w:val="99"/>
    <w:semiHidden/>
    <w:unhideWhenUsed/>
    <w:qFormat/>
    <w:rsid w:val="00B22505"/>
    <w:pPr>
      <w:keepNext/>
      <w:widowControl w:val="0"/>
      <w:spacing w:after="0" w:line="240" w:lineRule="auto"/>
      <w:jc w:val="center"/>
      <w:outlineLvl w:val="3"/>
    </w:pPr>
    <w:rPr>
      <w:rFonts w:ascii="NTTierce" w:eastAsia="Times New Roman" w:hAnsi="NTTierce" w:cs="Times New Roman"/>
      <w:b/>
      <w:sz w:val="24"/>
      <w:szCs w:val="20"/>
      <w:lang w:eastAsia="ru-RU"/>
    </w:rPr>
  </w:style>
  <w:style w:type="paragraph" w:styleId="5">
    <w:name w:val="heading 5"/>
    <w:aliases w:val="Знак14"/>
    <w:basedOn w:val="a0"/>
    <w:next w:val="a0"/>
    <w:link w:val="50"/>
    <w:uiPriority w:val="99"/>
    <w:semiHidden/>
    <w:unhideWhenUsed/>
    <w:qFormat/>
    <w:rsid w:val="00B22505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aliases w:val="Знак13"/>
    <w:basedOn w:val="a0"/>
    <w:next w:val="a0"/>
    <w:link w:val="60"/>
    <w:uiPriority w:val="99"/>
    <w:semiHidden/>
    <w:unhideWhenUsed/>
    <w:qFormat/>
    <w:rsid w:val="00B22505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paragraph" w:styleId="7">
    <w:name w:val="heading 7"/>
    <w:aliases w:val="Знак12"/>
    <w:basedOn w:val="a0"/>
    <w:next w:val="a0"/>
    <w:link w:val="70"/>
    <w:uiPriority w:val="99"/>
    <w:semiHidden/>
    <w:unhideWhenUsed/>
    <w:qFormat/>
    <w:rsid w:val="00B2250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2250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2250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1"/>
    <w:link w:val="10"/>
    <w:rsid w:val="00B22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aliases w:val="Знак17 Знак"/>
    <w:basedOn w:val="a1"/>
    <w:link w:val="20"/>
    <w:uiPriority w:val="99"/>
    <w:rsid w:val="00B225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1">
    <w:name w:val="Заголовок 3 Знак"/>
    <w:aliases w:val="Знак16 Знак"/>
    <w:basedOn w:val="a1"/>
    <w:link w:val="30"/>
    <w:uiPriority w:val="99"/>
    <w:rsid w:val="00B225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aliases w:val="Знак15 Знак"/>
    <w:basedOn w:val="a1"/>
    <w:link w:val="4"/>
    <w:uiPriority w:val="99"/>
    <w:semiHidden/>
    <w:rsid w:val="00B22505"/>
    <w:rPr>
      <w:rFonts w:ascii="NTTierce" w:eastAsia="Times New Roman" w:hAnsi="NTTierce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Знак14 Знак"/>
    <w:basedOn w:val="a1"/>
    <w:link w:val="5"/>
    <w:uiPriority w:val="99"/>
    <w:semiHidden/>
    <w:rsid w:val="00B225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aliases w:val="Знак13 Знак"/>
    <w:basedOn w:val="a1"/>
    <w:link w:val="6"/>
    <w:uiPriority w:val="99"/>
    <w:semiHidden/>
    <w:rsid w:val="00B22505"/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character" w:customStyle="1" w:styleId="70">
    <w:name w:val="Заголовок 7 Знак"/>
    <w:aliases w:val="Знак12 Знак"/>
    <w:basedOn w:val="a1"/>
    <w:link w:val="7"/>
    <w:uiPriority w:val="99"/>
    <w:semiHidden/>
    <w:rsid w:val="00B2250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2250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2250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4">
    <w:name w:val="Table Grid"/>
    <w:basedOn w:val="a2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22505"/>
    <w:pPr>
      <w:spacing w:after="0" w:line="360" w:lineRule="auto"/>
      <w:ind w:left="720"/>
      <w:contextualSpacing/>
    </w:pPr>
  </w:style>
  <w:style w:type="paragraph" w:customStyle="1" w:styleId="ConsNormal">
    <w:name w:val="ConsNormal"/>
    <w:rsid w:val="00B22505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22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1"/>
    <w:uiPriority w:val="99"/>
    <w:semiHidden/>
    <w:unhideWhenUsed/>
    <w:rsid w:val="00B22505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B22505"/>
    <w:pPr>
      <w:spacing w:after="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B225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25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2505"/>
    <w:rPr>
      <w:b/>
      <w:bCs/>
    </w:rPr>
  </w:style>
  <w:style w:type="paragraph" w:styleId="ab">
    <w:name w:val="Balloon Text"/>
    <w:aliases w:val="Знак"/>
    <w:basedOn w:val="a0"/>
    <w:link w:val="ac"/>
    <w:uiPriority w:val="99"/>
    <w:semiHidden/>
    <w:unhideWhenUsed/>
    <w:rsid w:val="00B2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aliases w:val="Знак Знак"/>
    <w:basedOn w:val="a1"/>
    <w:link w:val="ab"/>
    <w:uiPriority w:val="99"/>
    <w:semiHidden/>
    <w:rsid w:val="00B225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250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d">
    <w:name w:val="No Spacing"/>
    <w:uiPriority w:val="1"/>
    <w:qFormat/>
    <w:rsid w:val="00B22505"/>
    <w:pPr>
      <w:spacing w:after="0" w:line="240" w:lineRule="auto"/>
    </w:pPr>
  </w:style>
  <w:style w:type="paragraph" w:styleId="ae">
    <w:name w:val="header"/>
    <w:aliases w:val="Знак11"/>
    <w:basedOn w:val="a0"/>
    <w:link w:val="af"/>
    <w:uiPriority w:val="99"/>
    <w:unhideWhenUsed/>
    <w:rsid w:val="00B2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aliases w:val="Знак11 Знак"/>
    <w:basedOn w:val="a1"/>
    <w:link w:val="ae"/>
    <w:uiPriority w:val="99"/>
    <w:rsid w:val="00B22505"/>
  </w:style>
  <w:style w:type="paragraph" w:styleId="af0">
    <w:name w:val="footer"/>
    <w:aliases w:val="Знак6"/>
    <w:basedOn w:val="a0"/>
    <w:link w:val="af1"/>
    <w:uiPriority w:val="99"/>
    <w:unhideWhenUsed/>
    <w:rsid w:val="00B2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aliases w:val="Знак6 Знак"/>
    <w:basedOn w:val="a1"/>
    <w:link w:val="af0"/>
    <w:uiPriority w:val="99"/>
    <w:rsid w:val="00B22505"/>
  </w:style>
  <w:style w:type="character" w:styleId="af2">
    <w:name w:val="page number"/>
    <w:uiPriority w:val="99"/>
    <w:rsid w:val="00B22505"/>
    <w:rPr>
      <w:rFonts w:cs="Times New Roman"/>
    </w:rPr>
  </w:style>
  <w:style w:type="numbering" w:customStyle="1" w:styleId="12">
    <w:name w:val="Нет списка1"/>
    <w:next w:val="a3"/>
    <w:uiPriority w:val="99"/>
    <w:semiHidden/>
    <w:unhideWhenUsed/>
    <w:rsid w:val="00B22505"/>
  </w:style>
  <w:style w:type="character" w:styleId="af3">
    <w:name w:val="Hyperlink"/>
    <w:uiPriority w:val="99"/>
    <w:unhideWhenUsed/>
    <w:rsid w:val="00B22505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1"/>
    <w:uiPriority w:val="99"/>
    <w:semiHidden/>
    <w:unhideWhenUsed/>
    <w:rsid w:val="00B22505"/>
    <w:rPr>
      <w:color w:val="800080"/>
      <w:u w:val="single"/>
    </w:rPr>
  </w:style>
  <w:style w:type="character" w:customStyle="1" w:styleId="120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locked/>
    <w:rsid w:val="00B22505"/>
    <w:rPr>
      <w:rFonts w:ascii="Arial" w:eastAsia="Times New Roman" w:hAnsi="Arial" w:cs="Arial"/>
      <w:b/>
      <w:sz w:val="28"/>
      <w:szCs w:val="18"/>
      <w:lang w:eastAsia="ru-RU"/>
    </w:rPr>
  </w:style>
  <w:style w:type="character" w:customStyle="1" w:styleId="210">
    <w:name w:val="Заголовок 2 Знак1"/>
    <w:aliases w:val="Знак17 Знак1"/>
    <w:basedOn w:val="a1"/>
    <w:uiPriority w:val="99"/>
    <w:semiHidden/>
    <w:rsid w:val="00B2250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10">
    <w:name w:val="Заголовок 3 Знак1"/>
    <w:aliases w:val="Знак16 Знак1"/>
    <w:basedOn w:val="a1"/>
    <w:uiPriority w:val="99"/>
    <w:semiHidden/>
    <w:rsid w:val="00B2250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1">
    <w:name w:val="Заголовок 4 Знак1"/>
    <w:aliases w:val="Знак15 Знак1"/>
    <w:basedOn w:val="a1"/>
    <w:uiPriority w:val="99"/>
    <w:semiHidden/>
    <w:rsid w:val="00B2250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1">
    <w:name w:val="Заголовок 5 Знак1"/>
    <w:aliases w:val="Знак14 Знак1"/>
    <w:basedOn w:val="a1"/>
    <w:uiPriority w:val="99"/>
    <w:semiHidden/>
    <w:rsid w:val="00B2250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1">
    <w:name w:val="Заголовок 6 Знак1"/>
    <w:aliases w:val="Знак13 Знак1"/>
    <w:basedOn w:val="a1"/>
    <w:uiPriority w:val="99"/>
    <w:semiHidden/>
    <w:rsid w:val="00B22505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af4">
    <w:name w:val="Normal (Web)"/>
    <w:basedOn w:val="a0"/>
    <w:uiPriority w:val="99"/>
    <w:semiHidden/>
    <w:unhideWhenUsed/>
    <w:rsid w:val="00B22505"/>
    <w:pPr>
      <w:keepNext/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71">
    <w:name w:val="Заголовок 7 Знак1"/>
    <w:aliases w:val="Знак12 Знак1"/>
    <w:basedOn w:val="a1"/>
    <w:uiPriority w:val="99"/>
    <w:semiHidden/>
    <w:rsid w:val="00B2250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af5">
    <w:name w:val="Текст сноски Знак"/>
    <w:basedOn w:val="a1"/>
    <w:link w:val="af6"/>
    <w:uiPriority w:val="99"/>
    <w:semiHidden/>
    <w:locked/>
    <w:rsid w:val="00B22505"/>
    <w:rPr>
      <w:noProof/>
      <w:sz w:val="24"/>
      <w:szCs w:val="24"/>
    </w:rPr>
  </w:style>
  <w:style w:type="paragraph" w:customStyle="1" w:styleId="21">
    <w:name w:val="Знак21"/>
    <w:basedOn w:val="a0"/>
    <w:next w:val="af6"/>
    <w:uiPriority w:val="99"/>
    <w:semiHidden/>
    <w:unhideWhenUsed/>
    <w:rsid w:val="00B22505"/>
    <w:pPr>
      <w:numPr>
        <w:ilvl w:val="2"/>
        <w:numId w:val="4"/>
      </w:numPr>
      <w:tabs>
        <w:tab w:val="clear" w:pos="360"/>
      </w:tabs>
      <w:spacing w:after="0" w:line="240" w:lineRule="auto"/>
      <w:ind w:left="1224" w:hanging="504"/>
    </w:pPr>
    <w:rPr>
      <w:noProof/>
      <w:sz w:val="24"/>
      <w:szCs w:val="24"/>
    </w:rPr>
  </w:style>
  <w:style w:type="character" w:customStyle="1" w:styleId="14">
    <w:name w:val="Текст сноски Знак1"/>
    <w:aliases w:val="Знак2 Знак1"/>
    <w:basedOn w:val="a1"/>
    <w:uiPriority w:val="99"/>
    <w:semiHidden/>
    <w:rsid w:val="00B22505"/>
    <w:rPr>
      <w:rFonts w:ascii="Calibri" w:eastAsia="Calibri" w:hAnsi="Calibri" w:cs="Times New Roman"/>
      <w:sz w:val="20"/>
      <w:szCs w:val="20"/>
    </w:rPr>
  </w:style>
  <w:style w:type="character" w:customStyle="1" w:styleId="15">
    <w:name w:val="Верхний колонтитул Знак1"/>
    <w:aliases w:val="Знак11 Знак1"/>
    <w:basedOn w:val="a1"/>
    <w:uiPriority w:val="99"/>
    <w:semiHidden/>
    <w:rsid w:val="00B22505"/>
    <w:rPr>
      <w:rFonts w:ascii="Calibri" w:eastAsia="Calibri" w:hAnsi="Calibri" w:cs="Times New Roman"/>
    </w:rPr>
  </w:style>
  <w:style w:type="character" w:customStyle="1" w:styleId="16">
    <w:name w:val="Нижний колонтитул Знак1"/>
    <w:aliases w:val="Знак6 Знак1"/>
    <w:basedOn w:val="a1"/>
    <w:uiPriority w:val="99"/>
    <w:semiHidden/>
    <w:rsid w:val="00B22505"/>
    <w:rPr>
      <w:rFonts w:ascii="Calibri" w:eastAsia="Calibri" w:hAnsi="Calibri" w:cs="Times New Roman"/>
    </w:rPr>
  </w:style>
  <w:style w:type="character" w:customStyle="1" w:styleId="af7">
    <w:name w:val="Текст концевой сноски Знак"/>
    <w:aliases w:val="Знак1 Знак"/>
    <w:basedOn w:val="a1"/>
    <w:link w:val="af8"/>
    <w:uiPriority w:val="99"/>
    <w:semiHidden/>
    <w:locked/>
    <w:rsid w:val="00B22505"/>
    <w:rPr>
      <w:rFonts w:ascii="Arial" w:eastAsia="Times New Roman" w:hAnsi="Arial" w:cs="Arial"/>
      <w:noProof/>
      <w:sz w:val="18"/>
      <w:szCs w:val="18"/>
    </w:rPr>
  </w:style>
  <w:style w:type="paragraph" w:styleId="af8">
    <w:name w:val="endnote text"/>
    <w:aliases w:val="Знак1"/>
    <w:basedOn w:val="a0"/>
    <w:link w:val="af7"/>
    <w:uiPriority w:val="99"/>
    <w:semiHidden/>
    <w:unhideWhenUsed/>
    <w:rsid w:val="00B22505"/>
    <w:pPr>
      <w:spacing w:after="0" w:line="240" w:lineRule="auto"/>
    </w:pPr>
    <w:rPr>
      <w:rFonts w:ascii="Arial" w:eastAsia="Times New Roman" w:hAnsi="Arial" w:cs="Arial"/>
      <w:noProof/>
      <w:sz w:val="18"/>
      <w:szCs w:val="18"/>
    </w:rPr>
  </w:style>
  <w:style w:type="character" w:customStyle="1" w:styleId="17">
    <w:name w:val="Текст концевой сноски Знак1"/>
    <w:aliases w:val="Знак1 Знак1"/>
    <w:basedOn w:val="a1"/>
    <w:link w:val="af8"/>
    <w:uiPriority w:val="99"/>
    <w:semiHidden/>
    <w:rsid w:val="00B22505"/>
    <w:rPr>
      <w:sz w:val="20"/>
      <w:szCs w:val="20"/>
    </w:rPr>
  </w:style>
  <w:style w:type="paragraph" w:styleId="52">
    <w:name w:val="List Bullet 5"/>
    <w:basedOn w:val="a0"/>
    <w:autoRedefine/>
    <w:uiPriority w:val="99"/>
    <w:semiHidden/>
    <w:unhideWhenUsed/>
    <w:rsid w:val="00B22505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0"/>
    <w:link w:val="afa"/>
    <w:uiPriority w:val="99"/>
    <w:qFormat/>
    <w:rsid w:val="00B225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Название Знак"/>
    <w:basedOn w:val="a1"/>
    <w:link w:val="af9"/>
    <w:uiPriority w:val="99"/>
    <w:rsid w:val="00B225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b">
    <w:name w:val="Основной текст Знак"/>
    <w:aliases w:val="Знак10 Знак"/>
    <w:basedOn w:val="a1"/>
    <w:link w:val="afc"/>
    <w:uiPriority w:val="1"/>
    <w:locked/>
    <w:rsid w:val="00B22505"/>
    <w:rPr>
      <w:rFonts w:ascii="Times New Roman" w:eastAsia="Times New Roman" w:hAnsi="Times New Roman" w:cs="Times New Roman"/>
      <w:sz w:val="24"/>
    </w:rPr>
  </w:style>
  <w:style w:type="paragraph" w:styleId="afc">
    <w:name w:val="Body Text"/>
    <w:aliases w:val="Знак10"/>
    <w:basedOn w:val="a0"/>
    <w:link w:val="afb"/>
    <w:uiPriority w:val="1"/>
    <w:unhideWhenUsed/>
    <w:qFormat/>
    <w:rsid w:val="00B22505"/>
    <w:pPr>
      <w:keepNext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8">
    <w:name w:val="Основной текст Знак1"/>
    <w:aliases w:val="Знак10 Знак1"/>
    <w:basedOn w:val="a1"/>
    <w:link w:val="afc"/>
    <w:uiPriority w:val="99"/>
    <w:semiHidden/>
    <w:rsid w:val="00B22505"/>
  </w:style>
  <w:style w:type="character" w:customStyle="1" w:styleId="afd">
    <w:name w:val="Основной текст с отступом Знак"/>
    <w:aliases w:val="Знак4 Знак"/>
    <w:basedOn w:val="a1"/>
    <w:link w:val="afe"/>
    <w:uiPriority w:val="99"/>
    <w:semiHidden/>
    <w:locked/>
    <w:rsid w:val="00B22505"/>
    <w:rPr>
      <w:rFonts w:ascii="Arial" w:eastAsia="Times New Roman" w:hAnsi="Arial" w:cs="Arial"/>
      <w:sz w:val="18"/>
      <w:szCs w:val="18"/>
    </w:rPr>
  </w:style>
  <w:style w:type="paragraph" w:styleId="afe">
    <w:name w:val="Body Text Indent"/>
    <w:aliases w:val="Знак4"/>
    <w:basedOn w:val="a0"/>
    <w:link w:val="afd"/>
    <w:uiPriority w:val="99"/>
    <w:semiHidden/>
    <w:unhideWhenUsed/>
    <w:rsid w:val="00B225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19">
    <w:name w:val="Основной текст с отступом Знак1"/>
    <w:aliases w:val="Знак4 Знак1"/>
    <w:basedOn w:val="a1"/>
    <w:link w:val="afe"/>
    <w:uiPriority w:val="99"/>
    <w:semiHidden/>
    <w:rsid w:val="00B22505"/>
  </w:style>
  <w:style w:type="character" w:customStyle="1" w:styleId="aff">
    <w:name w:val="Дата Знак"/>
    <w:aliases w:val="Знак5 Знак"/>
    <w:basedOn w:val="a1"/>
    <w:link w:val="aff0"/>
    <w:uiPriority w:val="99"/>
    <w:semiHidden/>
    <w:locked/>
    <w:rsid w:val="00B22505"/>
    <w:rPr>
      <w:rFonts w:ascii="Arial" w:eastAsia="Times New Roman" w:hAnsi="Arial" w:cs="Arial"/>
      <w:noProof/>
      <w:sz w:val="24"/>
      <w:szCs w:val="24"/>
    </w:rPr>
  </w:style>
  <w:style w:type="paragraph" w:styleId="aff0">
    <w:name w:val="Date"/>
    <w:aliases w:val="Знак5"/>
    <w:basedOn w:val="a0"/>
    <w:next w:val="a0"/>
    <w:link w:val="aff"/>
    <w:uiPriority w:val="99"/>
    <w:semiHidden/>
    <w:unhideWhenUsed/>
    <w:rsid w:val="00B22505"/>
    <w:pPr>
      <w:spacing w:after="60" w:line="240" w:lineRule="auto"/>
      <w:jc w:val="both"/>
    </w:pPr>
    <w:rPr>
      <w:rFonts w:ascii="Arial" w:eastAsia="Times New Roman" w:hAnsi="Arial" w:cs="Arial"/>
      <w:noProof/>
      <w:sz w:val="24"/>
      <w:szCs w:val="24"/>
    </w:rPr>
  </w:style>
  <w:style w:type="character" w:customStyle="1" w:styleId="1a">
    <w:name w:val="Дата Знак1"/>
    <w:aliases w:val="Знак5 Знак1"/>
    <w:basedOn w:val="a1"/>
    <w:link w:val="aff0"/>
    <w:uiPriority w:val="99"/>
    <w:semiHidden/>
    <w:rsid w:val="00B22505"/>
  </w:style>
  <w:style w:type="character" w:customStyle="1" w:styleId="23">
    <w:name w:val="Основной текст 2 Знак"/>
    <w:aliases w:val="Знак9 Знак"/>
    <w:basedOn w:val="a1"/>
    <w:link w:val="24"/>
    <w:uiPriority w:val="99"/>
    <w:semiHidden/>
    <w:locked/>
    <w:rsid w:val="00B22505"/>
    <w:rPr>
      <w:rFonts w:ascii="Times New Roman" w:eastAsia="Times New Roman" w:hAnsi="Times New Roman" w:cs="Times New Roman"/>
    </w:rPr>
  </w:style>
  <w:style w:type="paragraph" w:styleId="24">
    <w:name w:val="Body Text 2"/>
    <w:aliases w:val="Знак9"/>
    <w:basedOn w:val="a0"/>
    <w:link w:val="23"/>
    <w:uiPriority w:val="99"/>
    <w:semiHidden/>
    <w:unhideWhenUsed/>
    <w:rsid w:val="00B22505"/>
    <w:pPr>
      <w:keepNext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2 Знак1"/>
    <w:aliases w:val="Знак9 Знак1"/>
    <w:basedOn w:val="a1"/>
    <w:link w:val="24"/>
    <w:uiPriority w:val="99"/>
    <w:semiHidden/>
    <w:rsid w:val="00B22505"/>
  </w:style>
  <w:style w:type="character" w:customStyle="1" w:styleId="32">
    <w:name w:val="Основной текст 3 Знак"/>
    <w:aliases w:val="Знак8 Знак"/>
    <w:basedOn w:val="a1"/>
    <w:link w:val="33"/>
    <w:uiPriority w:val="99"/>
    <w:semiHidden/>
    <w:locked/>
    <w:rsid w:val="00B22505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aliases w:val="Знак8"/>
    <w:basedOn w:val="a0"/>
    <w:link w:val="32"/>
    <w:uiPriority w:val="99"/>
    <w:semiHidden/>
    <w:unhideWhenUsed/>
    <w:rsid w:val="00B22505"/>
    <w:pPr>
      <w:keepNext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aliases w:val="Знак8 Знак1"/>
    <w:basedOn w:val="a1"/>
    <w:link w:val="33"/>
    <w:uiPriority w:val="99"/>
    <w:semiHidden/>
    <w:rsid w:val="00B22505"/>
    <w:rPr>
      <w:sz w:val="16"/>
      <w:szCs w:val="16"/>
    </w:rPr>
  </w:style>
  <w:style w:type="character" w:customStyle="1" w:styleId="25">
    <w:name w:val="Основной текст с отступом 2 Знак"/>
    <w:aliases w:val="Знак7 Знак"/>
    <w:basedOn w:val="a1"/>
    <w:link w:val="26"/>
    <w:uiPriority w:val="99"/>
    <w:semiHidden/>
    <w:locked/>
    <w:rsid w:val="00B22505"/>
    <w:rPr>
      <w:rFonts w:ascii="Times New Roman" w:eastAsia="Times New Roman" w:hAnsi="Times New Roman" w:cs="Arial"/>
      <w:sz w:val="24"/>
      <w:szCs w:val="18"/>
    </w:rPr>
  </w:style>
  <w:style w:type="paragraph" w:styleId="26">
    <w:name w:val="Body Text Indent 2"/>
    <w:aliases w:val="Знак7"/>
    <w:basedOn w:val="a0"/>
    <w:link w:val="25"/>
    <w:uiPriority w:val="99"/>
    <w:semiHidden/>
    <w:unhideWhenUsed/>
    <w:rsid w:val="00B22505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Arial"/>
      <w:sz w:val="24"/>
      <w:szCs w:val="18"/>
    </w:rPr>
  </w:style>
  <w:style w:type="character" w:customStyle="1" w:styleId="212">
    <w:name w:val="Основной текст с отступом 2 Знак1"/>
    <w:aliases w:val="Знак7 Знак1"/>
    <w:basedOn w:val="a1"/>
    <w:link w:val="26"/>
    <w:uiPriority w:val="99"/>
    <w:semiHidden/>
    <w:rsid w:val="00B22505"/>
  </w:style>
  <w:style w:type="paragraph" w:styleId="34">
    <w:name w:val="Body Text Indent 3"/>
    <w:basedOn w:val="a0"/>
    <w:link w:val="35"/>
    <w:uiPriority w:val="99"/>
    <w:semiHidden/>
    <w:unhideWhenUsed/>
    <w:rsid w:val="00B2250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B22505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f1">
    <w:name w:val="Block Text"/>
    <w:basedOn w:val="a0"/>
    <w:uiPriority w:val="99"/>
    <w:semiHidden/>
    <w:unhideWhenUsed/>
    <w:rsid w:val="00B22505"/>
    <w:pPr>
      <w:spacing w:after="0" w:line="240" w:lineRule="auto"/>
      <w:ind w:left="567" w:right="-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Схема документа Знак"/>
    <w:aliases w:val="Знак3 Знак"/>
    <w:basedOn w:val="a1"/>
    <w:link w:val="a"/>
    <w:uiPriority w:val="99"/>
    <w:semiHidden/>
    <w:locked/>
    <w:rsid w:val="00B22505"/>
    <w:rPr>
      <w:rFonts w:ascii="Tahoma" w:eastAsia="Times New Roman" w:hAnsi="Tahoma" w:cs="Tahoma"/>
      <w:noProof/>
      <w:sz w:val="24"/>
      <w:szCs w:val="24"/>
      <w:shd w:val="clear" w:color="auto" w:fill="000080"/>
    </w:rPr>
  </w:style>
  <w:style w:type="paragraph" w:styleId="a">
    <w:name w:val="Document Map"/>
    <w:aliases w:val="Знак3"/>
    <w:basedOn w:val="a0"/>
    <w:link w:val="aff2"/>
    <w:uiPriority w:val="99"/>
    <w:semiHidden/>
    <w:unhideWhenUsed/>
    <w:rsid w:val="00B22505"/>
    <w:pPr>
      <w:numPr>
        <w:numId w:val="5"/>
      </w:numPr>
      <w:shd w:val="clear" w:color="auto" w:fill="000080"/>
      <w:spacing w:after="0" w:line="240" w:lineRule="auto"/>
      <w:ind w:left="0" w:firstLine="0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1b">
    <w:name w:val="Схема документа Знак1"/>
    <w:aliases w:val="Знак3 Знак1"/>
    <w:basedOn w:val="a1"/>
    <w:link w:val="a"/>
    <w:uiPriority w:val="99"/>
    <w:semiHidden/>
    <w:rsid w:val="00B22505"/>
    <w:rPr>
      <w:rFonts w:ascii="Tahoma" w:hAnsi="Tahoma" w:cs="Tahoma"/>
      <w:sz w:val="16"/>
      <w:szCs w:val="16"/>
    </w:rPr>
  </w:style>
  <w:style w:type="paragraph" w:styleId="aff3">
    <w:name w:val="Plain Text"/>
    <w:basedOn w:val="a0"/>
    <w:link w:val="aff4"/>
    <w:uiPriority w:val="99"/>
    <w:semiHidden/>
    <w:unhideWhenUsed/>
    <w:rsid w:val="00B225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1"/>
    <w:link w:val="aff3"/>
    <w:uiPriority w:val="99"/>
    <w:semiHidden/>
    <w:rsid w:val="00B2250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кст выноски Знак1"/>
    <w:aliases w:val="Знак Знак1"/>
    <w:basedOn w:val="a1"/>
    <w:uiPriority w:val="99"/>
    <w:semiHidden/>
    <w:rsid w:val="00B22505"/>
    <w:rPr>
      <w:rFonts w:ascii="Segoe UI" w:hAnsi="Segoe UI" w:cs="Segoe UI"/>
      <w:sz w:val="18"/>
      <w:szCs w:val="18"/>
    </w:rPr>
  </w:style>
  <w:style w:type="paragraph" w:customStyle="1" w:styleId="1d">
    <w:name w:val="Знак Знак Знак Знак Знак1 Знак Знак Знак"/>
    <w:basedOn w:val="a0"/>
    <w:uiPriority w:val="99"/>
    <w:rsid w:val="00B2250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5">
    <w:name w:val="Глава"/>
    <w:basedOn w:val="10"/>
    <w:next w:val="afc"/>
    <w:uiPriority w:val="99"/>
    <w:rsid w:val="00B22505"/>
    <w:pPr>
      <w:keepLines w:val="0"/>
      <w:widowControl w:val="0"/>
      <w:spacing w:before="0" w:line="240" w:lineRule="auto"/>
      <w:jc w:val="center"/>
    </w:pPr>
    <w:rPr>
      <w:rFonts w:ascii="Times New Roman" w:eastAsia="Times New Roman" w:hAnsi="Times New Roman" w:cs="Arial"/>
      <w:b/>
      <w:color w:val="000000"/>
      <w:sz w:val="28"/>
      <w:szCs w:val="18"/>
      <w:lang w:eastAsia="ru-RU"/>
    </w:rPr>
  </w:style>
  <w:style w:type="paragraph" w:customStyle="1" w:styleId="Web">
    <w:name w:val="Обычный (Web)"/>
    <w:basedOn w:val="a0"/>
    <w:uiPriority w:val="99"/>
    <w:rsid w:val="00B22505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21"/>
    <w:basedOn w:val="a0"/>
    <w:uiPriority w:val="99"/>
    <w:rsid w:val="00B22505"/>
    <w:pPr>
      <w:widowControl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B2250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0"/>
    <w:next w:val="a0"/>
    <w:uiPriority w:val="99"/>
    <w:rsid w:val="00B22505"/>
    <w:pPr>
      <w:keepNext/>
      <w:widowControl w:val="0"/>
      <w:suppressAutoHyphens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uiPriority w:val="99"/>
    <w:rsid w:val="00B22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dyText22">
    <w:name w:val="Body Text 22"/>
    <w:basedOn w:val="a0"/>
    <w:uiPriority w:val="99"/>
    <w:rsid w:val="00B22505"/>
    <w:pPr>
      <w:spacing w:after="0" w:line="240" w:lineRule="auto"/>
      <w:jc w:val="center"/>
    </w:pPr>
    <w:rPr>
      <w:rFonts w:ascii="Times New Roman" w:eastAsia="Times New Roman" w:hAnsi="Times New Roman" w:cs="Arial"/>
      <w:b/>
      <w:szCs w:val="18"/>
      <w:lang w:eastAsia="ru-RU"/>
    </w:rPr>
  </w:style>
  <w:style w:type="paragraph" w:customStyle="1" w:styleId="312">
    <w:name w:val="Основной текст 31"/>
    <w:basedOn w:val="a0"/>
    <w:uiPriority w:val="99"/>
    <w:rsid w:val="00B22505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sz w:val="24"/>
      <w:szCs w:val="18"/>
      <w:lang w:eastAsia="ru-RU"/>
    </w:rPr>
  </w:style>
  <w:style w:type="paragraph" w:customStyle="1" w:styleId="caaieiaie3">
    <w:name w:val="caaieiaie 3"/>
    <w:basedOn w:val="a0"/>
    <w:next w:val="a0"/>
    <w:uiPriority w:val="99"/>
    <w:rsid w:val="00B22505"/>
    <w:pPr>
      <w:keepNext/>
      <w:spacing w:after="0" w:line="240" w:lineRule="auto"/>
      <w:jc w:val="center"/>
    </w:pPr>
    <w:rPr>
      <w:rFonts w:ascii="NTTierce" w:eastAsia="Times New Roman" w:hAnsi="NTTierce" w:cs="Arial"/>
      <w:b/>
      <w:szCs w:val="18"/>
      <w:lang w:eastAsia="ru-RU"/>
    </w:rPr>
  </w:style>
  <w:style w:type="paragraph" w:customStyle="1" w:styleId="ConsNonformat">
    <w:name w:val="ConsNonformat"/>
    <w:rsid w:val="00B2250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2250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4">
    <w:name w:val="Основной текст с отступом 21"/>
    <w:basedOn w:val="a0"/>
    <w:uiPriority w:val="99"/>
    <w:rsid w:val="00B22505"/>
    <w:pPr>
      <w:tabs>
        <w:tab w:val="left" w:pos="675"/>
        <w:tab w:val="left" w:pos="9606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reformat">
    <w:name w:val="Preformat"/>
    <w:uiPriority w:val="99"/>
    <w:rsid w:val="00B22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0"/>
    <w:rsid w:val="00B22505"/>
    <w:p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text">
    <w:name w:val="Context"/>
    <w:uiPriority w:val="99"/>
    <w:rsid w:val="00B22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0"/>
    <w:uiPriority w:val="99"/>
    <w:rsid w:val="00B2250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 Знак Знак Знак Знак1"/>
    <w:basedOn w:val="a0"/>
    <w:uiPriority w:val="99"/>
    <w:rsid w:val="00B2250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0"/>
    <w:uiPriority w:val="99"/>
    <w:rsid w:val="00B22505"/>
    <w:pPr>
      <w:widowControl w:val="0"/>
      <w:adjustRightInd w:val="0"/>
      <w:spacing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0">
    <w:name w:val="ConsNormal Знак Знак"/>
    <w:link w:val="ConsNormal1"/>
    <w:uiPriority w:val="99"/>
    <w:locked/>
    <w:rsid w:val="00B22505"/>
    <w:rPr>
      <w:rFonts w:ascii="Arial" w:eastAsia="Times New Roman" w:hAnsi="Arial" w:cs="Arial"/>
      <w:noProof/>
      <w:sz w:val="24"/>
      <w:szCs w:val="24"/>
    </w:rPr>
  </w:style>
  <w:style w:type="paragraph" w:customStyle="1" w:styleId="ConsNormal1">
    <w:name w:val="ConsNormal Знак"/>
    <w:link w:val="ConsNormal0"/>
    <w:uiPriority w:val="99"/>
    <w:rsid w:val="00B22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0"/>
    <w:uiPriority w:val="99"/>
    <w:rsid w:val="00B22505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B22505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22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"/>
    <w:basedOn w:val="a0"/>
    <w:uiPriority w:val="99"/>
    <w:rsid w:val="00B22505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7">
    <w:name w:val="endnote reference"/>
    <w:uiPriority w:val="99"/>
    <w:semiHidden/>
    <w:unhideWhenUsed/>
    <w:rsid w:val="00B22505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B22505"/>
    <w:rPr>
      <w:rFonts w:ascii="Arial" w:hAnsi="Arial" w:cs="Arial" w:hint="default"/>
      <w:b/>
      <w:bCs w:val="0"/>
      <w:sz w:val="18"/>
      <w:szCs w:val="18"/>
      <w:lang w:val="ru-RU" w:eastAsia="ru-RU" w:bidi="ar-SA"/>
    </w:rPr>
  </w:style>
  <w:style w:type="character" w:customStyle="1" w:styleId="FontStyle11">
    <w:name w:val="Font Style11"/>
    <w:uiPriority w:val="99"/>
    <w:rsid w:val="00B225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B22505"/>
    <w:rPr>
      <w:rFonts w:ascii="Times New Roman" w:hAnsi="Times New Roman" w:cs="Times New Roman" w:hint="default"/>
      <w:sz w:val="22"/>
      <w:szCs w:val="22"/>
    </w:rPr>
  </w:style>
  <w:style w:type="character" w:customStyle="1" w:styleId="FootnoteTextChar">
    <w:name w:val="Footnote Text Char"/>
    <w:aliases w:val="Знак2 Char"/>
    <w:uiPriority w:val="99"/>
    <w:semiHidden/>
    <w:locked/>
    <w:rsid w:val="00B22505"/>
    <w:rPr>
      <w:rFonts w:ascii="Calibri" w:hAnsi="Calibri" w:hint="default"/>
      <w:noProof/>
      <w:sz w:val="24"/>
      <w:lang w:val="ru-RU" w:eastAsia="ru-RU"/>
    </w:rPr>
  </w:style>
  <w:style w:type="character" w:customStyle="1" w:styleId="ConsNormal10">
    <w:name w:val="ConsNormal Знак Знак1"/>
    <w:uiPriority w:val="99"/>
    <w:rsid w:val="00B22505"/>
    <w:rPr>
      <w:rFonts w:ascii="Arial" w:hAnsi="Arial" w:cs="Arial" w:hint="default"/>
      <w:noProof/>
      <w:sz w:val="24"/>
      <w:szCs w:val="24"/>
      <w:lang w:val="ru-RU" w:eastAsia="ru-RU" w:bidi="ar-SA"/>
    </w:rPr>
  </w:style>
  <w:style w:type="character" w:styleId="aff8">
    <w:name w:val="FollowedHyperlink"/>
    <w:basedOn w:val="a1"/>
    <w:uiPriority w:val="99"/>
    <w:semiHidden/>
    <w:unhideWhenUsed/>
    <w:rsid w:val="00B22505"/>
    <w:rPr>
      <w:color w:val="954F72" w:themeColor="followedHyperlink"/>
      <w:u w:val="single"/>
    </w:rPr>
  </w:style>
  <w:style w:type="paragraph" w:styleId="af6">
    <w:name w:val="footnote text"/>
    <w:basedOn w:val="a0"/>
    <w:link w:val="af5"/>
    <w:uiPriority w:val="99"/>
    <w:semiHidden/>
    <w:unhideWhenUsed/>
    <w:rsid w:val="00B22505"/>
    <w:pPr>
      <w:spacing w:after="0" w:line="240" w:lineRule="auto"/>
    </w:pPr>
    <w:rPr>
      <w:noProof/>
      <w:sz w:val="24"/>
      <w:szCs w:val="24"/>
    </w:rPr>
  </w:style>
  <w:style w:type="character" w:customStyle="1" w:styleId="27">
    <w:name w:val="Текст сноски Знак2"/>
    <w:basedOn w:val="a1"/>
    <w:link w:val="af6"/>
    <w:uiPriority w:val="99"/>
    <w:semiHidden/>
    <w:rsid w:val="00B22505"/>
    <w:rPr>
      <w:sz w:val="20"/>
      <w:szCs w:val="20"/>
    </w:rPr>
  </w:style>
  <w:style w:type="numbering" w:customStyle="1" w:styleId="28">
    <w:name w:val="Нет списка2"/>
    <w:next w:val="a3"/>
    <w:uiPriority w:val="99"/>
    <w:semiHidden/>
    <w:unhideWhenUsed/>
    <w:rsid w:val="00B22505"/>
  </w:style>
  <w:style w:type="paragraph" w:styleId="1f">
    <w:name w:val="toc 1"/>
    <w:basedOn w:val="a0"/>
    <w:next w:val="a0"/>
    <w:autoRedefine/>
    <w:uiPriority w:val="39"/>
    <w:unhideWhenUsed/>
    <w:rsid w:val="00B22505"/>
    <w:pPr>
      <w:suppressAutoHyphens/>
      <w:overflowPunct w:val="0"/>
      <w:autoSpaceDE w:val="0"/>
      <w:autoSpaceDN w:val="0"/>
      <w:adjustRightInd w:val="0"/>
      <w:spacing w:after="10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B22505"/>
    <w:pPr>
      <w:suppressAutoHyphens/>
      <w:overflowPunct w:val="0"/>
      <w:autoSpaceDE w:val="0"/>
      <w:autoSpaceDN w:val="0"/>
      <w:adjustRightInd w:val="0"/>
      <w:spacing w:after="100" w:line="240" w:lineRule="auto"/>
      <w:ind w:left="260"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5">
    <w:name w:val="Заголовок 21"/>
    <w:basedOn w:val="a0"/>
    <w:uiPriority w:val="1"/>
    <w:qFormat/>
    <w:rsid w:val="00B22505"/>
    <w:pPr>
      <w:widowControl w:val="0"/>
      <w:autoSpaceDE w:val="0"/>
      <w:autoSpaceDN w:val="0"/>
      <w:adjustRightInd w:val="0"/>
      <w:spacing w:after="0" w:line="240" w:lineRule="auto"/>
      <w:ind w:left="1702"/>
      <w:outlineLvl w:val="1"/>
    </w:pPr>
    <w:rPr>
      <w:rFonts w:ascii="Trebuchet MS" w:eastAsiaTheme="minorEastAsia" w:hAnsi="Trebuchet MS" w:cs="Trebuchet MS"/>
      <w:b/>
      <w:bCs/>
      <w:sz w:val="28"/>
      <w:szCs w:val="28"/>
      <w:lang w:eastAsia="ru-RU"/>
    </w:rPr>
  </w:style>
  <w:style w:type="paragraph" w:customStyle="1" w:styleId="111">
    <w:name w:val="Заголовок 11"/>
    <w:basedOn w:val="a0"/>
    <w:uiPriority w:val="1"/>
    <w:qFormat/>
    <w:rsid w:val="00B22505"/>
    <w:pPr>
      <w:widowControl w:val="0"/>
      <w:autoSpaceDE w:val="0"/>
      <w:autoSpaceDN w:val="0"/>
      <w:adjustRightInd w:val="0"/>
      <w:spacing w:after="0" w:line="240" w:lineRule="auto"/>
      <w:ind w:left="1702"/>
      <w:outlineLvl w:val="0"/>
    </w:pPr>
    <w:rPr>
      <w:rFonts w:ascii="Trebuchet MS" w:eastAsiaTheme="minorEastAsia" w:hAnsi="Trebuchet MS" w:cs="Trebuchet MS"/>
      <w:b/>
      <w:bCs/>
      <w:sz w:val="36"/>
      <w:szCs w:val="36"/>
      <w:lang w:eastAsia="ru-RU"/>
    </w:rPr>
  </w:style>
  <w:style w:type="paragraph" w:customStyle="1" w:styleId="313">
    <w:name w:val="Заголовок 31"/>
    <w:basedOn w:val="a0"/>
    <w:uiPriority w:val="1"/>
    <w:qFormat/>
    <w:rsid w:val="00B22505"/>
    <w:pPr>
      <w:widowControl w:val="0"/>
      <w:autoSpaceDE w:val="0"/>
      <w:autoSpaceDN w:val="0"/>
      <w:adjustRightInd w:val="0"/>
      <w:spacing w:after="0" w:line="240" w:lineRule="auto"/>
      <w:ind w:left="2834"/>
      <w:outlineLvl w:val="2"/>
    </w:pPr>
    <w:rPr>
      <w:rFonts w:ascii="Trebuchet MS" w:eastAsiaTheme="minorEastAsia" w:hAnsi="Trebuchet MS" w:cs="Trebuchet MS"/>
      <w:b/>
      <w:bCs/>
      <w:i/>
      <w:iCs/>
      <w:sz w:val="28"/>
      <w:szCs w:val="28"/>
      <w:lang w:eastAsia="ru-RU"/>
    </w:rPr>
  </w:style>
  <w:style w:type="paragraph" w:customStyle="1" w:styleId="410">
    <w:name w:val="Заголовок 41"/>
    <w:basedOn w:val="a0"/>
    <w:uiPriority w:val="1"/>
    <w:qFormat/>
    <w:rsid w:val="00B22505"/>
    <w:pPr>
      <w:widowControl w:val="0"/>
      <w:autoSpaceDE w:val="0"/>
      <w:autoSpaceDN w:val="0"/>
      <w:adjustRightInd w:val="0"/>
      <w:spacing w:before="69" w:after="0" w:line="240" w:lineRule="auto"/>
      <w:ind w:left="2878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B22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0"/>
    <w:rsid w:val="00B225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B22505"/>
    <w:pPr>
      <w:tabs>
        <w:tab w:val="num" w:pos="432"/>
      </w:tabs>
      <w:spacing w:after="120" w:line="240" w:lineRule="auto"/>
      <w:ind w:left="432" w:hanging="432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B22505"/>
    <w:pPr>
      <w:numPr>
        <w:ilvl w:val="1"/>
      </w:numPr>
      <w:tabs>
        <w:tab w:val="num" w:pos="432"/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B22505"/>
    <w:pPr>
      <w:numPr>
        <w:ilvl w:val="2"/>
      </w:numPr>
      <w:tabs>
        <w:tab w:val="num" w:pos="432"/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B225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мой стиль"/>
    <w:basedOn w:val="a0"/>
    <w:qFormat/>
    <w:rsid w:val="00B22505"/>
    <w:pPr>
      <w:spacing w:after="200" w:line="240" w:lineRule="auto"/>
      <w:jc w:val="both"/>
    </w:pPr>
    <w:rPr>
      <w:rFonts w:eastAsiaTheme="minorEastAsia"/>
      <w:sz w:val="20"/>
      <w:szCs w:val="20"/>
      <w:lang w:bidi="en-US"/>
    </w:rPr>
  </w:style>
  <w:style w:type="paragraph" w:customStyle="1" w:styleId="affa">
    <w:name w:val="Таблицы (моноширинный)"/>
    <w:basedOn w:val="a0"/>
    <w:next w:val="a0"/>
    <w:rsid w:val="00B225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f0">
    <w:name w:val="Сетка таблицы1"/>
    <w:basedOn w:val="a2"/>
    <w:next w:val="a4"/>
    <w:rsid w:val="00B22505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"/>
    <w:basedOn w:val="a0"/>
    <w:uiPriority w:val="99"/>
    <w:rsid w:val="00B22505"/>
    <w:pPr>
      <w:numPr>
        <w:numId w:val="11"/>
      </w:numPr>
      <w:tabs>
        <w:tab w:val="left" w:pos="992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писок2"/>
    <w:basedOn w:val="a0"/>
    <w:uiPriority w:val="99"/>
    <w:rsid w:val="00B22505"/>
    <w:pPr>
      <w:numPr>
        <w:ilvl w:val="1"/>
        <w:numId w:val="1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писок3"/>
    <w:basedOn w:val="2"/>
    <w:uiPriority w:val="99"/>
    <w:rsid w:val="00B22505"/>
    <w:pPr>
      <w:numPr>
        <w:ilvl w:val="2"/>
      </w:numPr>
    </w:pPr>
  </w:style>
  <w:style w:type="table" w:customStyle="1" w:styleId="2a">
    <w:name w:val="Сетка таблицы2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B22505"/>
  </w:style>
  <w:style w:type="paragraph" w:customStyle="1" w:styleId="1f1">
    <w:name w:val="Заголовок оглавления1"/>
    <w:basedOn w:val="10"/>
    <w:next w:val="a0"/>
    <w:uiPriority w:val="39"/>
    <w:semiHidden/>
    <w:unhideWhenUsed/>
    <w:qFormat/>
    <w:rsid w:val="00B22505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fb">
    <w:name w:val="footnote reference"/>
    <w:basedOn w:val="a1"/>
    <w:uiPriority w:val="99"/>
    <w:semiHidden/>
    <w:rsid w:val="00B22505"/>
    <w:rPr>
      <w:rFonts w:cs="Times New Roman"/>
      <w:vertAlign w:val="superscript"/>
    </w:rPr>
  </w:style>
  <w:style w:type="table" w:customStyle="1" w:styleId="260">
    <w:name w:val="Сетка таблицы26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2"/>
    <w:next w:val="a4"/>
    <w:uiPriority w:val="5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B22505"/>
  </w:style>
  <w:style w:type="paragraph" w:customStyle="1" w:styleId="2b">
    <w:name w:val="Заголовок оглавления2"/>
    <w:basedOn w:val="10"/>
    <w:next w:val="a0"/>
    <w:uiPriority w:val="39"/>
    <w:semiHidden/>
    <w:unhideWhenUsed/>
    <w:qFormat/>
    <w:rsid w:val="00B22505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460">
    <w:name w:val="Сетка таблицы46"/>
    <w:basedOn w:val="a2"/>
    <w:next w:val="a4"/>
    <w:uiPriority w:val="3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2"/>
    <w:next w:val="a4"/>
    <w:uiPriority w:val="3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2"/>
    <w:next w:val="a4"/>
    <w:uiPriority w:val="3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2"/>
    <w:next w:val="a4"/>
    <w:uiPriority w:val="3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2"/>
    <w:next w:val="a4"/>
    <w:uiPriority w:val="39"/>
    <w:rsid w:val="00B2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B2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B2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B2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B22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1"/>
    <w:rsid w:val="00B22505"/>
  </w:style>
  <w:style w:type="character" w:styleId="affc">
    <w:name w:val="Strong"/>
    <w:basedOn w:val="a1"/>
    <w:uiPriority w:val="22"/>
    <w:qFormat/>
    <w:rsid w:val="00B22505"/>
    <w:rPr>
      <w:b/>
      <w:bCs/>
    </w:rPr>
  </w:style>
  <w:style w:type="character" w:customStyle="1" w:styleId="affd">
    <w:name w:val="Основной текст_"/>
    <w:basedOn w:val="a1"/>
    <w:link w:val="63"/>
    <w:rsid w:val="00B22505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3">
    <w:name w:val="Основной текст6"/>
    <w:basedOn w:val="a0"/>
    <w:link w:val="affd"/>
    <w:rsid w:val="00B22505"/>
    <w:pPr>
      <w:shd w:val="clear" w:color="auto" w:fill="FFFFFF"/>
      <w:spacing w:before="3960" w:after="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ffe">
    <w:name w:val="Основной текст + Полужирный"/>
    <w:basedOn w:val="affd"/>
    <w:rsid w:val="00B22505"/>
    <w:rPr>
      <w:rFonts w:ascii="Times New Roman" w:hAnsi="Times New Roman"/>
      <w:b/>
      <w:bCs/>
      <w:i w:val="0"/>
      <w:iCs w:val="0"/>
      <w:smallCaps w:val="0"/>
      <w:strike w:val="0"/>
      <w:spacing w:val="0"/>
    </w:rPr>
  </w:style>
  <w:style w:type="paragraph" w:customStyle="1" w:styleId="Default">
    <w:name w:val="Default"/>
    <w:rsid w:val="00B225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2684C12DF79E3782FC8C9AECAA0CA1A2896F8F9DE999DA9335ABt8j6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443E1-C37B-468C-8E3D-94CDA272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13144</Words>
  <Characters>74923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</dc:creator>
  <cp:lastModifiedBy>Город</cp:lastModifiedBy>
  <cp:revision>36</cp:revision>
  <cp:lastPrinted>2019-01-11T09:57:00Z</cp:lastPrinted>
  <dcterms:created xsi:type="dcterms:W3CDTF">2018-11-23T14:23:00Z</dcterms:created>
  <dcterms:modified xsi:type="dcterms:W3CDTF">2020-10-14T12:45:00Z</dcterms:modified>
</cp:coreProperties>
</file>