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11" w:rsidRPr="00173F71" w:rsidRDefault="00400E11" w:rsidP="00400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400E11" w:rsidRPr="00B53BAB" w:rsidRDefault="00400E11" w:rsidP="00400E11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7 ул. Изотова г. Гатчина на 2019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997"/>
        <w:gridCol w:w="1765"/>
        <w:gridCol w:w="2846"/>
      </w:tblGrid>
      <w:tr w:rsidR="00400E11" w:rsidRPr="00173F71" w:rsidTr="001507B9"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</w:tcPr>
          <w:p w:rsidR="00400E11" w:rsidRPr="00173F71" w:rsidRDefault="00400E11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400E11" w:rsidRPr="00173F71" w:rsidRDefault="00400E11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400E11" w:rsidRPr="00173F71" w:rsidRDefault="00400E11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</w:tcPr>
          <w:p w:rsidR="00400E11" w:rsidRPr="00173F71" w:rsidRDefault="00400E11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400E11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400E11" w:rsidRPr="00173F71" w:rsidRDefault="00400E11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400E11" w:rsidRPr="00173F71" w:rsidTr="001507B9">
        <w:tc>
          <w:tcPr>
            <w:tcW w:w="214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3002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(водоснабжение, водоотведение, теплоснабжение, электроснабжение, газоснабжение), конструктивных элементов здания (кровля, фасад, МОП)</w:t>
            </w:r>
          </w:p>
        </w:tc>
        <w:tc>
          <w:tcPr>
            <w:tcW w:w="1752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400E11" w:rsidRPr="00173F71" w:rsidTr="001507B9">
        <w:tc>
          <w:tcPr>
            <w:tcW w:w="214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3002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водоснабжения, теплоснабжения, электроснабжения,</w:t>
            </w:r>
            <w:r>
              <w:rPr>
                <w:rFonts w:ascii="Times New Roman" w:hAnsi="Times New Roman" w:cs="Times New Roman"/>
              </w:rPr>
              <w:t xml:space="preserve"> канализации, проведение гидро</w:t>
            </w:r>
            <w:r w:rsidRPr="00173F71">
              <w:rPr>
                <w:rFonts w:ascii="Times New Roman" w:hAnsi="Times New Roman" w:cs="Times New Roman"/>
              </w:rPr>
              <w:t>пневматической промывки систем теплоснабжения,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1752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50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  <w:tr w:rsidR="00400E11" w:rsidRPr="00173F71" w:rsidTr="001507B9">
        <w:tc>
          <w:tcPr>
            <w:tcW w:w="214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3.Техническое обслуживание общего имущества дома</w:t>
            </w:r>
          </w:p>
        </w:tc>
        <w:tc>
          <w:tcPr>
            <w:tcW w:w="3002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1752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0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исправного состояния общего имущества собственника</w:t>
            </w:r>
          </w:p>
        </w:tc>
      </w:tr>
    </w:tbl>
    <w:p w:rsidR="00400E11" w:rsidRPr="00173F71" w:rsidRDefault="00400E11" w:rsidP="00400E11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978"/>
        <w:gridCol w:w="1797"/>
        <w:gridCol w:w="2823"/>
      </w:tblGrid>
      <w:tr w:rsidR="00400E11" w:rsidRPr="00173F71" w:rsidTr="001507B9">
        <w:tc>
          <w:tcPr>
            <w:tcW w:w="9781" w:type="dxa"/>
            <w:gridSpan w:val="4"/>
            <w:shd w:val="clear" w:color="auto" w:fill="FFFFFF" w:themeFill="background1"/>
          </w:tcPr>
          <w:p w:rsidR="00400E11" w:rsidRPr="00173F71" w:rsidRDefault="00400E11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400E11" w:rsidRPr="00173F71" w:rsidTr="001507B9">
        <w:tc>
          <w:tcPr>
            <w:tcW w:w="2183" w:type="dxa"/>
            <w:vMerge w:val="restart"/>
            <w:shd w:val="clear" w:color="auto" w:fill="auto"/>
          </w:tcPr>
          <w:p w:rsidR="00400E11" w:rsidRPr="00173F71" w:rsidRDefault="00400E11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5.Водоснабжение</w:t>
            </w:r>
          </w:p>
        </w:tc>
        <w:tc>
          <w:tcPr>
            <w:tcW w:w="2978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400E11" w:rsidRPr="00173F71" w:rsidTr="001507B9">
        <w:tc>
          <w:tcPr>
            <w:tcW w:w="2183" w:type="dxa"/>
            <w:vMerge/>
            <w:shd w:val="clear" w:color="auto" w:fill="auto"/>
          </w:tcPr>
          <w:p w:rsidR="00400E11" w:rsidRPr="00173F71" w:rsidRDefault="00400E11" w:rsidP="001507B9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Pr="002A05BB" w:rsidRDefault="00400E11" w:rsidP="001507B9">
            <w:pPr>
              <w:spacing w:after="12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приборов учета, снятие показаний</w:t>
            </w:r>
          </w:p>
        </w:tc>
        <w:tc>
          <w:tcPr>
            <w:tcW w:w="1797" w:type="dxa"/>
            <w:shd w:val="clear" w:color="auto" w:fill="auto"/>
          </w:tcPr>
          <w:p w:rsidR="00400E11" w:rsidRPr="002A05BB" w:rsidRDefault="00400E11" w:rsidP="001507B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23" w:type="dxa"/>
            <w:shd w:val="clear" w:color="auto" w:fill="auto"/>
          </w:tcPr>
          <w:p w:rsidR="00400E11" w:rsidRPr="002A05BB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Передача данных по расходу холодного водоснабжения поставщику для расчета, </w:t>
            </w:r>
            <w:r w:rsidRPr="002A05BB">
              <w:rPr>
                <w:rFonts w:ascii="Times New Roman" w:hAnsi="Times New Roman" w:cs="Times New Roman"/>
              </w:rPr>
              <w:lastRenderedPageBreak/>
              <w:t>поддержание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BB">
              <w:rPr>
                <w:rFonts w:ascii="Times New Roman" w:hAnsi="Times New Roman" w:cs="Times New Roman"/>
              </w:rPr>
              <w:t>работоспособности</w:t>
            </w:r>
          </w:p>
        </w:tc>
      </w:tr>
      <w:tr w:rsidR="00400E11" w:rsidRPr="00173F71" w:rsidTr="001507B9">
        <w:tc>
          <w:tcPr>
            <w:tcW w:w="218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lastRenderedPageBreak/>
              <w:t>6.Водоотведение</w:t>
            </w:r>
          </w:p>
        </w:tc>
        <w:tc>
          <w:tcPr>
            <w:tcW w:w="2978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23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400E11" w:rsidRPr="00173F71" w:rsidTr="001507B9">
        <w:tc>
          <w:tcPr>
            <w:tcW w:w="2183" w:type="dxa"/>
            <w:shd w:val="clear" w:color="auto" w:fill="auto"/>
          </w:tcPr>
          <w:p w:rsidR="00400E11" w:rsidRPr="002A05BB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 xml:space="preserve">7.Газоснабжение </w:t>
            </w:r>
          </w:p>
        </w:tc>
        <w:tc>
          <w:tcPr>
            <w:tcW w:w="2978" w:type="dxa"/>
            <w:shd w:val="clear" w:color="auto" w:fill="auto"/>
          </w:tcPr>
          <w:p w:rsidR="00400E11" w:rsidRPr="002A05BB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Обслуживание внутридомового газового оборудования</w:t>
            </w:r>
          </w:p>
        </w:tc>
        <w:tc>
          <w:tcPr>
            <w:tcW w:w="1797" w:type="dxa"/>
            <w:shd w:val="clear" w:color="auto" w:fill="auto"/>
          </w:tcPr>
          <w:p w:rsidR="00400E11" w:rsidRPr="002A05BB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23" w:type="dxa"/>
            <w:shd w:val="clear" w:color="auto" w:fill="auto"/>
          </w:tcPr>
          <w:p w:rsidR="00400E11" w:rsidRPr="002A05BB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2A05BB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400E11" w:rsidRPr="00173F71" w:rsidTr="001507B9">
        <w:tc>
          <w:tcPr>
            <w:tcW w:w="2183" w:type="dxa"/>
            <w:vMerge w:val="restart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8.Теплоснабжение</w:t>
            </w:r>
          </w:p>
        </w:tc>
        <w:tc>
          <w:tcPr>
            <w:tcW w:w="2978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Ремонт или частичная замена инженерных сетей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c>
          <w:tcPr>
            <w:tcW w:w="2183" w:type="dxa"/>
            <w:vMerge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r w:rsidRPr="00A24DD4">
              <w:rPr>
                <w:rFonts w:ascii="Times New Roman" w:hAnsi="Times New Roman" w:cs="Times New Roman"/>
              </w:rPr>
              <w:t>Проверка и ремонт вентиляционных и дымовых каналов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r>
              <w:t>3раза/год</w:t>
            </w:r>
          </w:p>
        </w:tc>
        <w:tc>
          <w:tcPr>
            <w:tcW w:w="2823" w:type="dxa"/>
            <w:vMerge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c>
          <w:tcPr>
            <w:tcW w:w="2183" w:type="dxa"/>
            <w:vMerge w:val="restart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9.Электроснабжение</w:t>
            </w:r>
          </w:p>
        </w:tc>
        <w:tc>
          <w:tcPr>
            <w:tcW w:w="2978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400E11" w:rsidRPr="00173F71" w:rsidTr="001507B9">
        <w:tc>
          <w:tcPr>
            <w:tcW w:w="2183" w:type="dxa"/>
            <w:vMerge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подвальных помещений, электрощитовых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400E11" w:rsidRPr="00173F71" w:rsidTr="001507B9">
        <w:tc>
          <w:tcPr>
            <w:tcW w:w="9781" w:type="dxa"/>
            <w:gridSpan w:val="4"/>
            <w:shd w:val="clear" w:color="auto" w:fill="FFFFFF" w:themeFill="background1"/>
          </w:tcPr>
          <w:p w:rsidR="00400E11" w:rsidRPr="00173F71" w:rsidRDefault="00400E11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конструктивных элементов здания)</w:t>
            </w:r>
          </w:p>
        </w:tc>
      </w:tr>
      <w:tr w:rsidR="00400E11" w:rsidRPr="00173F71" w:rsidTr="001507B9">
        <w:trPr>
          <w:trHeight w:val="465"/>
        </w:trPr>
        <w:tc>
          <w:tcPr>
            <w:tcW w:w="2183" w:type="dxa"/>
            <w:vMerge w:val="restart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Кровля</w:t>
            </w:r>
          </w:p>
        </w:tc>
        <w:tc>
          <w:tcPr>
            <w:tcW w:w="2978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заявке собственников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339"/>
        </w:trPr>
        <w:tc>
          <w:tcPr>
            <w:tcW w:w="2183" w:type="dxa"/>
            <w:vMerge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чердака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327"/>
        </w:trPr>
        <w:tc>
          <w:tcPr>
            <w:tcW w:w="2183" w:type="dxa"/>
            <w:vMerge w:val="restart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Ф</w:t>
            </w:r>
            <w:r w:rsidRPr="00173F71">
              <w:rPr>
                <w:rFonts w:ascii="Times New Roman" w:hAnsi="Times New Roman" w:cs="Times New Roman"/>
              </w:rPr>
              <w:t>асад</w:t>
            </w: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 от граффити.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182"/>
        </w:trPr>
        <w:tc>
          <w:tcPr>
            <w:tcW w:w="2183" w:type="dxa"/>
            <w:vMerge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ремонт цокольных швов 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23" w:type="dxa"/>
            <w:shd w:val="clear" w:color="auto" w:fill="auto"/>
          </w:tcPr>
          <w:p w:rsidR="00400E11" w:rsidRPr="00B1675D" w:rsidRDefault="00400E11" w:rsidP="001507B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0E11" w:rsidRPr="00173F71" w:rsidTr="001507B9">
        <w:trPr>
          <w:trHeight w:val="356"/>
        </w:trPr>
        <w:tc>
          <w:tcPr>
            <w:tcW w:w="2183" w:type="dxa"/>
            <w:vMerge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цоколя (245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97" w:type="dxa"/>
            <w:shd w:val="clear" w:color="auto" w:fill="auto"/>
          </w:tcPr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227"/>
        </w:trPr>
        <w:tc>
          <w:tcPr>
            <w:tcW w:w="2183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Подвал</w:t>
            </w: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приямка</w:t>
            </w:r>
          </w:p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подвала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507"/>
        </w:trPr>
        <w:tc>
          <w:tcPr>
            <w:tcW w:w="2183" w:type="dxa"/>
            <w:vMerge w:val="restart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МОП</w:t>
            </w: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и частичный ремонт стен (944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Август-декабрь</w:t>
            </w:r>
          </w:p>
          <w:p w:rsidR="00400E11" w:rsidRPr="00F14F6D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825"/>
        </w:trPr>
        <w:tc>
          <w:tcPr>
            <w:tcW w:w="2183" w:type="dxa"/>
            <w:vMerge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бордюра на лестничных площадках (43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525"/>
        </w:trPr>
        <w:tc>
          <w:tcPr>
            <w:tcW w:w="2183" w:type="dxa"/>
            <w:vMerge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 (15 шт.)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555"/>
        </w:trPr>
        <w:tc>
          <w:tcPr>
            <w:tcW w:w="2183" w:type="dxa"/>
            <w:vMerge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подоконников и откосов (8 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428"/>
        </w:trPr>
        <w:tc>
          <w:tcPr>
            <w:tcW w:w="2183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Газопровод</w:t>
            </w: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газопровода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255"/>
        </w:trPr>
        <w:tc>
          <w:tcPr>
            <w:tcW w:w="2183" w:type="dxa"/>
            <w:vMerge w:val="restart"/>
            <w:tcBorders>
              <w:top w:val="nil"/>
            </w:tcBorders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Двери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доводчиков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23" w:type="dxa"/>
            <w:tcBorders>
              <w:top w:val="nil"/>
            </w:tcBorders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rPr>
          <w:trHeight w:val="490"/>
        </w:trPr>
        <w:tc>
          <w:tcPr>
            <w:tcW w:w="2183" w:type="dxa"/>
            <w:vMerge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0E11" w:rsidRPr="00173F71" w:rsidTr="001507B9">
        <w:tc>
          <w:tcPr>
            <w:tcW w:w="9781" w:type="dxa"/>
            <w:gridSpan w:val="4"/>
            <w:shd w:val="clear" w:color="auto" w:fill="FFFFFF" w:themeFill="background1"/>
          </w:tcPr>
          <w:p w:rsidR="00400E11" w:rsidRPr="00173F71" w:rsidRDefault="00400E11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Благоустройство придомовой территории</w:t>
            </w:r>
          </w:p>
        </w:tc>
      </w:tr>
      <w:tr w:rsidR="00400E11" w:rsidRPr="00173F71" w:rsidTr="001507B9">
        <w:trPr>
          <w:trHeight w:val="1320"/>
        </w:trPr>
        <w:tc>
          <w:tcPr>
            <w:tcW w:w="2183" w:type="dxa"/>
            <w:vMerge w:val="restart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Придомовая </w:t>
            </w:r>
            <w:r w:rsidRPr="00173F71">
              <w:rPr>
                <w:rFonts w:ascii="Times New Roman" w:hAnsi="Times New Roman" w:cs="Times New Roman"/>
              </w:rPr>
              <w:t>территори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78" w:type="dxa"/>
            <w:shd w:val="clear" w:color="auto" w:fill="auto"/>
          </w:tcPr>
          <w:p w:rsidR="00400E11" w:rsidRPr="00191439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мусора, листвы, покос травы, обрезка кустов, деревьев. </w:t>
            </w:r>
            <w:r w:rsidRPr="00173F71">
              <w:rPr>
                <w:rFonts w:ascii="Times New Roman" w:hAnsi="Times New Roman" w:cs="Times New Roman"/>
              </w:rPr>
              <w:t xml:space="preserve">Очистка подходных путей </w:t>
            </w:r>
            <w:r>
              <w:rPr>
                <w:rFonts w:ascii="Times New Roman" w:hAnsi="Times New Roman" w:cs="Times New Roman"/>
              </w:rPr>
              <w:t>к входам в подъезды от наледи и снега.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0E11" w:rsidRPr="00173F7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Удовлетворительное санитарное состояние </w:t>
            </w:r>
            <w:proofErr w:type="gramStart"/>
            <w:r w:rsidRPr="00173F71">
              <w:rPr>
                <w:rFonts w:ascii="Times New Roman" w:hAnsi="Times New Roman" w:cs="Times New Roman"/>
              </w:rPr>
              <w:t>придомовой  территории</w:t>
            </w:r>
            <w:proofErr w:type="gramEnd"/>
          </w:p>
        </w:tc>
      </w:tr>
      <w:tr w:rsidR="00400E11" w:rsidRPr="00173F71" w:rsidTr="001507B9">
        <w:trPr>
          <w:trHeight w:val="576"/>
        </w:trPr>
        <w:tc>
          <w:tcPr>
            <w:tcW w:w="2183" w:type="dxa"/>
            <w:vMerge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auto"/>
          </w:tcPr>
          <w:p w:rsidR="00400E1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Покраска скамеек (2 шт.), люков (5 шт.) </w:t>
            </w:r>
          </w:p>
        </w:tc>
        <w:tc>
          <w:tcPr>
            <w:tcW w:w="1797" w:type="dxa"/>
            <w:shd w:val="clear" w:color="auto" w:fill="auto"/>
          </w:tcPr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00E11" w:rsidRDefault="00400E11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400E11" w:rsidRPr="00173F71" w:rsidRDefault="00400E11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00E11" w:rsidRPr="00BF27B0" w:rsidRDefault="00400E11" w:rsidP="00400E11">
      <w:pPr>
        <w:rPr>
          <w:rFonts w:ascii="Times New Roman" w:hAnsi="Times New Roman" w:cs="Times New Roman"/>
          <w:sz w:val="18"/>
          <w:szCs w:val="18"/>
        </w:rPr>
      </w:pPr>
    </w:p>
    <w:p w:rsidR="00400E11" w:rsidRDefault="00400E11" w:rsidP="00400E11">
      <w:pPr>
        <w:spacing w:after="0" w:line="240" w:lineRule="auto"/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 xml:space="preserve">на доме, в зависимости от результатов весеннего и осеннего осмотров, необходимости проведения работ вследствие непредвиденных ситуаций. </w:t>
      </w:r>
    </w:p>
    <w:p w:rsidR="00400E11" w:rsidRDefault="00400E11" w:rsidP="00400E11">
      <w:pPr>
        <w:spacing w:after="0" w:line="240" w:lineRule="auto"/>
        <w:rPr>
          <w:rFonts w:ascii="Times New Roman" w:hAnsi="Times New Roman" w:cs="Times New Roman"/>
        </w:rPr>
      </w:pPr>
    </w:p>
    <w:p w:rsidR="00400E11" w:rsidRDefault="00400E11" w:rsidP="00400E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11"/>
    <w:rsid w:val="000F3C88"/>
    <w:rsid w:val="00207F92"/>
    <w:rsid w:val="002B3230"/>
    <w:rsid w:val="003C1D14"/>
    <w:rsid w:val="00400E11"/>
    <w:rsid w:val="00566644"/>
    <w:rsid w:val="005C58E0"/>
    <w:rsid w:val="007D3166"/>
    <w:rsid w:val="00964A2E"/>
    <w:rsid w:val="00A816AC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C340-C57A-4B98-B9A6-DD7E529C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2020-05-22T11:59:00Z</dcterms:created>
  <dcterms:modified xsi:type="dcterms:W3CDTF">2020-05-22T11:59:00Z</dcterms:modified>
</cp:coreProperties>
</file>